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BA5D" w14:textId="6A4013A0" w:rsidR="00276267" w:rsidRPr="00A06978" w:rsidRDefault="00282E58" w:rsidP="00E1065C">
      <w:pPr>
        <w:pStyle w:val="Standard"/>
        <w:pBdr>
          <w:top w:val="thinThickSmallGap" w:sz="12" w:space="1" w:color="auto" w:shadow="1"/>
          <w:left w:val="thinThickSmallGap" w:sz="12" w:space="4" w:color="auto" w:shadow="1"/>
          <w:bottom w:val="thinThickSmallGap" w:sz="12" w:space="1" w:color="auto" w:shadow="1"/>
          <w:right w:val="thinThickSmallGap" w:sz="12" w:space="4" w:color="auto" w:shadow="1"/>
        </w:pBdr>
        <w:shd w:val="clear" w:color="auto" w:fill="8EB3E2"/>
        <w:spacing w:line="276" w:lineRule="auto"/>
        <w:ind w:left="-142" w:right="-142"/>
        <w:jc w:val="center"/>
        <w:rPr>
          <w:rFonts w:eastAsia="Calibri" w:cs="Times New Roman"/>
          <w:b/>
          <w:sz w:val="50"/>
          <w:szCs w:val="50"/>
        </w:rPr>
      </w:pPr>
      <w:r w:rsidRPr="00A06978">
        <w:rPr>
          <w:rFonts w:eastAsia="Calibri" w:cs="Times New Roman"/>
          <w:b/>
          <w:sz w:val="50"/>
          <w:szCs w:val="50"/>
        </w:rPr>
        <w:t>Projet d’action culturelle</w:t>
      </w:r>
      <w:r w:rsidR="00051793" w:rsidRPr="00A06978">
        <w:rPr>
          <w:rFonts w:eastAsia="Calibri" w:cs="Times New Roman"/>
          <w:b/>
          <w:sz w:val="50"/>
          <w:szCs w:val="50"/>
        </w:rPr>
        <w:t xml:space="preserve"> </w:t>
      </w:r>
      <w:r w:rsidR="00F52BE2">
        <w:rPr>
          <w:rFonts w:eastAsia="Calibri" w:cs="Times New Roman"/>
          <w:b/>
          <w:sz w:val="50"/>
          <w:szCs w:val="50"/>
        </w:rPr>
        <w:t>2</w:t>
      </w:r>
      <w:r w:rsidR="00F52BE2" w:rsidRPr="00F52BE2">
        <w:rPr>
          <w:rFonts w:eastAsia="Calibri" w:cs="Times New Roman"/>
          <w:b/>
          <w:sz w:val="50"/>
          <w:szCs w:val="50"/>
          <w:vertAlign w:val="superscript"/>
        </w:rPr>
        <w:t>nd</w:t>
      </w:r>
      <w:r w:rsidR="00F52BE2">
        <w:rPr>
          <w:rFonts w:eastAsia="Calibri" w:cs="Times New Roman"/>
          <w:b/>
          <w:sz w:val="50"/>
          <w:szCs w:val="50"/>
        </w:rPr>
        <w:t xml:space="preserve"> </w:t>
      </w:r>
      <w:r w:rsidR="006352AB" w:rsidRPr="00A06978">
        <w:rPr>
          <w:rFonts w:eastAsia="Calibri" w:cs="Times New Roman"/>
          <w:b/>
          <w:sz w:val="50"/>
          <w:szCs w:val="50"/>
        </w:rPr>
        <w:t xml:space="preserve">degré </w:t>
      </w:r>
      <w:r w:rsidR="00051793" w:rsidRPr="00A06978">
        <w:rPr>
          <w:rFonts w:eastAsia="Calibri" w:cs="Times New Roman"/>
          <w:b/>
          <w:sz w:val="50"/>
          <w:szCs w:val="50"/>
        </w:rPr>
        <w:t>20</w:t>
      </w:r>
      <w:r w:rsidR="008F09C5" w:rsidRPr="00A06978">
        <w:rPr>
          <w:rFonts w:eastAsia="Calibri" w:cs="Times New Roman"/>
          <w:b/>
          <w:sz w:val="50"/>
          <w:szCs w:val="50"/>
        </w:rPr>
        <w:t>2</w:t>
      </w:r>
      <w:r w:rsidR="00E23B31">
        <w:rPr>
          <w:rFonts w:eastAsia="Calibri" w:cs="Times New Roman"/>
          <w:b/>
          <w:sz w:val="50"/>
          <w:szCs w:val="50"/>
        </w:rPr>
        <w:t>3</w:t>
      </w:r>
      <w:r w:rsidR="008F09C5" w:rsidRPr="00A06978">
        <w:rPr>
          <w:rFonts w:eastAsia="Calibri" w:cs="Times New Roman"/>
          <w:b/>
          <w:sz w:val="50"/>
          <w:szCs w:val="50"/>
        </w:rPr>
        <w:t>-202</w:t>
      </w:r>
      <w:r w:rsidR="00E23B31">
        <w:rPr>
          <w:rFonts w:eastAsia="Calibri" w:cs="Times New Roman"/>
          <w:b/>
          <w:sz w:val="50"/>
          <w:szCs w:val="50"/>
        </w:rPr>
        <w:t>4</w:t>
      </w:r>
    </w:p>
    <w:p w14:paraId="25901DD8" w14:textId="77777777" w:rsidR="00E1065C" w:rsidRDefault="00E1065C" w:rsidP="00E1065C">
      <w:pPr>
        <w:pStyle w:val="Standard"/>
        <w:spacing w:after="60"/>
        <w:jc w:val="center"/>
        <w:rPr>
          <w:rFonts w:eastAsia="Calibri" w:cs="Times New Roman"/>
          <w:b/>
          <w:sz w:val="28"/>
          <w:szCs w:val="28"/>
        </w:rPr>
      </w:pPr>
    </w:p>
    <w:p w14:paraId="3F516176" w14:textId="77777777" w:rsidR="00E1065C" w:rsidRPr="00A60892" w:rsidRDefault="00E1065C" w:rsidP="00E1065C">
      <w:pPr>
        <w:pStyle w:val="Standard"/>
        <w:spacing w:after="60"/>
        <w:jc w:val="center"/>
        <w:rPr>
          <w:rFonts w:eastAsia="Calibri" w:cs="Times New Roman"/>
          <w:b/>
          <w:color w:val="FF0000"/>
          <w:sz w:val="28"/>
          <w:szCs w:val="28"/>
        </w:rPr>
      </w:pPr>
      <w:r w:rsidRPr="00A60892">
        <w:rPr>
          <w:rFonts w:eastAsia="Calibri" w:cs="Times New Roman"/>
          <w:b/>
          <w:color w:val="FF0000"/>
          <w:sz w:val="28"/>
          <w:szCs w:val="28"/>
        </w:rPr>
        <w:t>ATTENTION : pour remplir et transmettre correctement ce dossier,</w:t>
      </w:r>
    </w:p>
    <w:p w14:paraId="3014B5D3" w14:textId="77777777" w:rsidR="00E1065C" w:rsidRPr="00A60892" w:rsidRDefault="00E1065C" w:rsidP="00E1065C">
      <w:pPr>
        <w:pStyle w:val="Standard"/>
        <w:spacing w:after="60"/>
        <w:jc w:val="center"/>
        <w:rPr>
          <w:rFonts w:eastAsia="Calibri" w:cs="Times New Roman"/>
          <w:b/>
          <w:color w:val="FF0000"/>
          <w:sz w:val="28"/>
          <w:szCs w:val="28"/>
        </w:rPr>
      </w:pPr>
      <w:r w:rsidRPr="00A60892">
        <w:rPr>
          <w:rFonts w:eastAsia="Calibri" w:cs="Times New Roman"/>
          <w:b/>
          <w:color w:val="FF0000"/>
          <w:sz w:val="28"/>
          <w:szCs w:val="28"/>
        </w:rPr>
        <w:t>référez-vous au fichier « Procédure à suivre ».</w:t>
      </w:r>
    </w:p>
    <w:tbl>
      <w:tblPr>
        <w:tblW w:w="9625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5"/>
      </w:tblGrid>
      <w:tr w:rsidR="00276267" w:rsidRPr="00365B7B" w14:paraId="590BF989" w14:textId="77777777">
        <w:tc>
          <w:tcPr>
            <w:tcW w:w="9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ADA6" w14:textId="4497BEBE" w:rsidR="00276267" w:rsidRPr="00934BFD" w:rsidRDefault="00282E58" w:rsidP="00A175FA">
            <w:pPr>
              <w:pStyle w:val="Standard"/>
              <w:tabs>
                <w:tab w:val="left" w:pos="10598"/>
              </w:tabs>
              <w:spacing w:before="100" w:after="100"/>
              <w:ind w:right="958" w:firstLine="130"/>
              <w:jc w:val="both"/>
              <w:rPr>
                <w:rFonts w:eastAsia="Calibri" w:cs="Times New Roman"/>
                <w:sz w:val="32"/>
                <w:szCs w:val="32"/>
              </w:rPr>
            </w:pPr>
            <w:r w:rsidRPr="00FD2A91">
              <w:rPr>
                <w:rFonts w:eastAsia="Calibri" w:cs="Times New Roman"/>
                <w:b/>
                <w:sz w:val="32"/>
                <w:szCs w:val="32"/>
                <w:u w:val="single"/>
              </w:rPr>
              <w:t>Titre de l'action</w:t>
            </w:r>
            <w:r w:rsidR="00530B9B" w:rsidRPr="00FD2A91">
              <w:rPr>
                <w:rFonts w:eastAsia="Calibri" w:cs="Times New Roman"/>
                <w:b/>
                <w:sz w:val="32"/>
                <w:szCs w:val="32"/>
                <w:u w:val="single"/>
              </w:rPr>
              <w:t> :</w:t>
            </w:r>
            <w:r w:rsidR="00530B9B" w:rsidRPr="00934BFD">
              <w:rPr>
                <w:rFonts w:eastAsia="Calibri" w:cs="Times New Roman"/>
                <w:sz w:val="32"/>
                <w:szCs w:val="32"/>
              </w:rPr>
              <w:t xml:space="preserve"> </w:t>
            </w:r>
          </w:p>
          <w:p w14:paraId="15B817D0" w14:textId="361DE0C7" w:rsidR="007C6883" w:rsidRDefault="000F74BA" w:rsidP="00A175FA">
            <w:pPr>
              <w:pStyle w:val="Standard"/>
              <w:tabs>
                <w:tab w:val="left" w:pos="10598"/>
              </w:tabs>
              <w:ind w:right="958" w:firstLine="130"/>
              <w:jc w:val="both"/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-135009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64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243A">
              <w:rPr>
                <w:rFonts w:eastAsia="Calibri" w:cs="Times New Roman"/>
              </w:rPr>
              <w:t xml:space="preserve"> </w:t>
            </w:r>
            <w:r w:rsidR="007C6883">
              <w:rPr>
                <w:rFonts w:eastAsia="Calibri" w:cs="Times New Roman"/>
              </w:rPr>
              <w:t>Nouvelle action</w:t>
            </w:r>
          </w:p>
          <w:p w14:paraId="4170A1BA" w14:textId="3345058A" w:rsidR="00051793" w:rsidRPr="00051793" w:rsidRDefault="000F74BA" w:rsidP="00A175FA">
            <w:pPr>
              <w:pStyle w:val="Standard"/>
              <w:tabs>
                <w:tab w:val="left" w:pos="10598"/>
              </w:tabs>
              <w:ind w:right="958" w:firstLine="130"/>
              <w:jc w:val="both"/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4280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94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243A">
              <w:rPr>
                <w:rFonts w:eastAsia="Calibri" w:cs="Times New Roman"/>
              </w:rPr>
              <w:t xml:space="preserve"> </w:t>
            </w:r>
            <w:r w:rsidR="00051793" w:rsidRPr="00051793">
              <w:rPr>
                <w:rFonts w:eastAsia="Calibri" w:cs="Times New Roman"/>
              </w:rPr>
              <w:t>Reconduction d’une action</w:t>
            </w:r>
          </w:p>
          <w:p w14:paraId="5DEC12BD" w14:textId="2BC07C49" w:rsidR="00051793" w:rsidRPr="00051793" w:rsidRDefault="00051793" w:rsidP="00A175FA">
            <w:pPr>
              <w:pStyle w:val="Standard"/>
              <w:tabs>
                <w:tab w:val="left" w:pos="10598"/>
              </w:tabs>
              <w:ind w:right="958" w:firstLine="13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051793">
              <w:rPr>
                <w:rFonts w:eastAsia="Calibri" w:cs="Times New Roman"/>
                <w:i/>
                <w:sz w:val="20"/>
                <w:szCs w:val="20"/>
              </w:rPr>
              <w:t>(</w:t>
            </w:r>
            <w:proofErr w:type="gramStart"/>
            <w:r w:rsidR="00EB535E" w:rsidRPr="00051793">
              <w:rPr>
                <w:rFonts w:eastAsia="Calibri" w:cs="Times New Roman"/>
                <w:i/>
                <w:sz w:val="20"/>
                <w:szCs w:val="20"/>
              </w:rPr>
              <w:t>en</w:t>
            </w:r>
            <w:proofErr w:type="gramEnd"/>
            <w:r w:rsidR="00EB535E" w:rsidRPr="00051793">
              <w:rPr>
                <w:rFonts w:eastAsia="Calibri" w:cs="Times New Roman"/>
                <w:i/>
                <w:sz w:val="20"/>
                <w:szCs w:val="20"/>
              </w:rPr>
              <w:t xml:space="preserve"> cas de reconduction, joindre le bilan de l’année dernière</w:t>
            </w:r>
            <w:r w:rsidR="00EB535E">
              <w:rPr>
                <w:rFonts w:eastAsia="Calibri" w:cs="Times New Roman"/>
                <w:i/>
                <w:sz w:val="20"/>
                <w:szCs w:val="20"/>
              </w:rPr>
              <w:t xml:space="preserve"> s’il n’a pas déjà été transmis</w:t>
            </w:r>
            <w:r w:rsidRPr="00051793">
              <w:rPr>
                <w:rFonts w:eastAsia="Calibri" w:cs="Times New Roman"/>
                <w:i/>
                <w:sz w:val="20"/>
                <w:szCs w:val="20"/>
              </w:rPr>
              <w:t>)</w:t>
            </w:r>
          </w:p>
          <w:p w14:paraId="3A8466F0" w14:textId="2DCE403B" w:rsidR="002D525F" w:rsidRDefault="000F74BA" w:rsidP="002D525F">
            <w:pPr>
              <w:pStyle w:val="Standard"/>
              <w:tabs>
                <w:tab w:val="left" w:pos="3720"/>
                <w:tab w:val="left" w:pos="10598"/>
              </w:tabs>
              <w:spacing w:before="100" w:after="100"/>
              <w:ind w:right="958" w:firstLine="130"/>
              <w:jc w:val="both"/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149993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94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243A">
              <w:rPr>
                <w:rFonts w:eastAsia="Calibri" w:cs="Times New Roman"/>
              </w:rPr>
              <w:t xml:space="preserve"> </w:t>
            </w:r>
            <w:r w:rsidR="00BA5129">
              <w:rPr>
                <w:rFonts w:eastAsia="Calibri" w:cs="Times New Roman"/>
              </w:rPr>
              <w:t>L</w:t>
            </w:r>
            <w:r w:rsidR="0041489D">
              <w:rPr>
                <w:rFonts w:eastAsia="Calibri" w:cs="Times New Roman"/>
              </w:rPr>
              <w:t>iaison école-collège</w:t>
            </w:r>
            <w:r w:rsidR="002D525F">
              <w:rPr>
                <w:rFonts w:eastAsia="Calibri" w:cs="Times New Roman"/>
              </w:rPr>
              <w:t xml:space="preserve"> </w:t>
            </w:r>
            <w:r w:rsidR="002D525F">
              <w:rPr>
                <w:rFonts w:eastAsia="Calibri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197363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25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D525F">
              <w:rPr>
                <w:rFonts w:eastAsia="Calibri" w:cs="Times New Roman"/>
              </w:rPr>
              <w:t xml:space="preserve"> Liaison collège-lycée</w:t>
            </w:r>
          </w:p>
          <w:p w14:paraId="042866D8" w14:textId="657FD0DE" w:rsidR="002D525F" w:rsidRDefault="00A0338B" w:rsidP="00A0338B">
            <w:pPr>
              <w:pStyle w:val="Standard"/>
              <w:tabs>
                <w:tab w:val="left" w:pos="3720"/>
                <w:tab w:val="left" w:pos="10598"/>
              </w:tabs>
              <w:spacing w:before="100" w:after="100"/>
              <w:ind w:right="138" w:firstLine="13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Le PEAC s’inscrit-il dans le cadre d’un </w:t>
            </w:r>
            <w:r w:rsidR="002D525F">
              <w:rPr>
                <w:rFonts w:eastAsia="Calibri" w:cs="Times New Roman"/>
              </w:rPr>
              <w:t>un enseignement optionnel ou de spécialité artistique ?</w:t>
            </w:r>
          </w:p>
          <w:p w14:paraId="426FE0B3" w14:textId="12A97952" w:rsidR="00276267" w:rsidRPr="006D764F" w:rsidRDefault="000F74BA" w:rsidP="002D525F">
            <w:pPr>
              <w:pStyle w:val="Standard"/>
              <w:tabs>
                <w:tab w:val="left" w:pos="3720"/>
                <w:tab w:val="left" w:pos="10598"/>
              </w:tabs>
              <w:spacing w:before="100" w:after="100"/>
              <w:ind w:right="958" w:firstLine="130"/>
              <w:jc w:val="both"/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-180592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25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D525F">
              <w:rPr>
                <w:rFonts w:eastAsia="Calibri" w:cs="Times New Roman"/>
              </w:rPr>
              <w:t xml:space="preserve"> Oui </w:t>
            </w:r>
            <w:r w:rsidR="002D525F">
              <w:rPr>
                <w:rFonts w:eastAsia="Calibri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20795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25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D525F">
              <w:rPr>
                <w:rFonts w:eastAsia="Calibri" w:cs="Times New Roman"/>
              </w:rPr>
              <w:t xml:space="preserve"> Non</w:t>
            </w:r>
            <w:r w:rsidR="002D525F">
              <w:rPr>
                <w:rFonts w:eastAsia="Calibri" w:cs="Times New Roman"/>
              </w:rPr>
              <w:tab/>
            </w:r>
            <w:r w:rsidR="002D525F">
              <w:rPr>
                <w:rFonts w:eastAsia="Calibri" w:cs="Times New Roman"/>
              </w:rPr>
              <w:tab/>
            </w:r>
          </w:p>
        </w:tc>
      </w:tr>
    </w:tbl>
    <w:p w14:paraId="4BC9621F" w14:textId="77777777" w:rsidR="00F1515D" w:rsidRPr="00365B7B" w:rsidRDefault="00F1515D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276267" w:rsidRPr="00365B7B" w14:paraId="2D8817A0" w14:textId="77777777" w:rsidTr="006E49C6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D562" w14:textId="25FDF8D9" w:rsidR="00276267" w:rsidRPr="00783FF4" w:rsidRDefault="006D764F" w:rsidP="006D764F">
            <w:pPr>
              <w:pStyle w:val="Standard"/>
              <w:tabs>
                <w:tab w:val="left" w:pos="9644"/>
              </w:tabs>
              <w:spacing w:before="100" w:after="119"/>
              <w:ind w:left="5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ÉTABLISSEMENTS </w:t>
            </w:r>
            <w:r w:rsidR="00011A35">
              <w:rPr>
                <w:rFonts w:eastAsia="Calibri" w:cs="Times New Roman"/>
                <w:b/>
              </w:rPr>
              <w:t>PARTICIPANT</w:t>
            </w:r>
            <w:r w:rsidR="00A175FA" w:rsidRPr="00783FF4">
              <w:rPr>
                <w:rFonts w:eastAsia="Calibri" w:cs="Times New Roman"/>
                <w:b/>
              </w:rPr>
              <w:t xml:space="preserve"> À L’</w:t>
            </w:r>
            <w:r w:rsidR="00282E58" w:rsidRPr="00783FF4">
              <w:rPr>
                <w:rFonts w:eastAsia="Calibri" w:cs="Times New Roman"/>
                <w:b/>
              </w:rPr>
              <w:t>ACTION</w:t>
            </w:r>
          </w:p>
        </w:tc>
      </w:tr>
      <w:tr w:rsidR="006D764F" w:rsidRPr="00365B7B" w14:paraId="116DD5DC" w14:textId="77777777" w:rsidTr="006E49C6">
        <w:trPr>
          <w:trHeight w:val="802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2643E" w14:textId="7CE67D98" w:rsidR="006D764F" w:rsidRPr="00934BFD" w:rsidRDefault="006D764F" w:rsidP="00A175FA">
            <w:pPr>
              <w:pStyle w:val="Standard"/>
              <w:spacing w:before="60" w:after="60"/>
              <w:ind w:left="181" w:right="74"/>
              <w:jc w:val="both"/>
              <w:rPr>
                <w:rFonts w:eastAsia="Calibri" w:cs="Times New Roman"/>
              </w:rPr>
            </w:pPr>
            <w:r w:rsidRPr="006E49C6">
              <w:rPr>
                <w:rFonts w:eastAsia="Calibri" w:cs="Times New Roman"/>
                <w:b/>
              </w:rPr>
              <w:t>Établissement porteur de l’action (nom et commune) :</w:t>
            </w:r>
            <w:r w:rsidR="00FD2A91" w:rsidRPr="00934BFD">
              <w:rPr>
                <w:rFonts w:eastAsia="Calibri" w:cs="Times New Roman"/>
              </w:rPr>
              <w:t xml:space="preserve"> </w:t>
            </w:r>
          </w:p>
          <w:p w14:paraId="2894D8DC" w14:textId="77777777" w:rsidR="00A31D5F" w:rsidRDefault="00A31D5F" w:rsidP="00A175FA">
            <w:pPr>
              <w:pStyle w:val="Standard"/>
              <w:spacing w:before="60" w:after="60"/>
              <w:ind w:left="181" w:right="74"/>
              <w:jc w:val="both"/>
              <w:rPr>
                <w:rFonts w:eastAsia="Calibri" w:cs="Times New Roman"/>
                <w:b/>
              </w:rPr>
            </w:pPr>
          </w:p>
          <w:p w14:paraId="71502C63" w14:textId="2CBAE8DB" w:rsidR="00A31D5F" w:rsidRPr="00934BFD" w:rsidRDefault="00A31D5F" w:rsidP="00A175FA">
            <w:pPr>
              <w:pStyle w:val="Standard"/>
              <w:spacing w:before="60" w:after="60"/>
              <w:ind w:left="181" w:right="74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Adresse postale de l’établissement porteur de l’action :</w:t>
            </w:r>
            <w:r w:rsidRPr="00934BFD">
              <w:rPr>
                <w:rFonts w:eastAsia="Calibri" w:cs="Times New Roman"/>
              </w:rPr>
              <w:t xml:space="preserve"> </w:t>
            </w:r>
          </w:p>
          <w:p w14:paraId="165C49AF" w14:textId="1A8C8A30" w:rsidR="006D764F" w:rsidRDefault="006E49C6" w:rsidP="006E49C6">
            <w:pPr>
              <w:pStyle w:val="Standard"/>
              <w:tabs>
                <w:tab w:val="left" w:pos="5660"/>
              </w:tabs>
              <w:spacing w:before="60" w:after="60"/>
              <w:ind w:left="181" w:right="74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ab/>
            </w:r>
          </w:p>
          <w:p w14:paraId="331C8895" w14:textId="715F8D9A" w:rsidR="00FD2A91" w:rsidRPr="00934BFD" w:rsidRDefault="006D764F" w:rsidP="00FD2A91">
            <w:pPr>
              <w:pStyle w:val="Standard"/>
              <w:spacing w:before="60" w:after="60"/>
              <w:ind w:left="181" w:right="74"/>
              <w:jc w:val="both"/>
              <w:rPr>
                <w:rFonts w:eastAsia="Calibri" w:cs="Times New Roman"/>
              </w:rPr>
            </w:pPr>
            <w:r w:rsidRPr="006E49C6">
              <w:rPr>
                <w:rFonts w:eastAsia="Calibri" w:cs="Times New Roman"/>
                <w:b/>
              </w:rPr>
              <w:t>Au</w:t>
            </w:r>
            <w:r w:rsidR="00011A35">
              <w:rPr>
                <w:rFonts w:eastAsia="Calibri" w:cs="Times New Roman"/>
                <w:b/>
              </w:rPr>
              <w:t>tres établissements participant</w:t>
            </w:r>
            <w:r w:rsidRPr="006E49C6">
              <w:rPr>
                <w:rFonts w:eastAsia="Calibri" w:cs="Times New Roman"/>
                <w:b/>
              </w:rPr>
              <w:t xml:space="preserve"> à l’action (liste complète) :</w:t>
            </w:r>
            <w:r w:rsidR="00A06978" w:rsidRPr="00934BFD">
              <w:rPr>
                <w:rFonts w:eastAsia="Calibri" w:cs="Times New Roman"/>
              </w:rPr>
              <w:t xml:space="preserve"> </w:t>
            </w:r>
          </w:p>
          <w:p w14:paraId="4CD13868" w14:textId="693A5771" w:rsidR="006E49C6" w:rsidRPr="00AD442E" w:rsidRDefault="006E49C6" w:rsidP="006E49C6">
            <w:pPr>
              <w:pStyle w:val="Standard"/>
              <w:spacing w:before="60" w:after="60"/>
              <w:ind w:left="181" w:right="74"/>
              <w:jc w:val="both"/>
              <w:rPr>
                <w:rFonts w:eastAsia="Calibri" w:cs="Times New Roman"/>
              </w:rPr>
            </w:pPr>
          </w:p>
        </w:tc>
      </w:tr>
    </w:tbl>
    <w:p w14:paraId="5475D22F" w14:textId="77777777" w:rsidR="00FD2A91" w:rsidRPr="00365B7B" w:rsidRDefault="00FD2A91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0"/>
        <w:gridCol w:w="4521"/>
      </w:tblGrid>
      <w:tr w:rsidR="00A044D6" w:rsidRPr="00365B7B" w14:paraId="314B27E7" w14:textId="77777777" w:rsidTr="00A044D6"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F9E02" w14:textId="1CB79122" w:rsidR="00A044D6" w:rsidRPr="00783FF4" w:rsidRDefault="00AD442E" w:rsidP="00783FF4">
            <w:pPr>
              <w:pStyle w:val="Standard"/>
              <w:spacing w:before="100"/>
              <w:ind w:right="74" w:firstLine="147"/>
              <w:jc w:val="center"/>
              <w:rPr>
                <w:rFonts w:eastAsia="Calibri" w:cs="Times New Roman"/>
                <w:b/>
              </w:rPr>
            </w:pPr>
            <w:r w:rsidRPr="00783FF4">
              <w:rPr>
                <w:rFonts w:eastAsia="Calibri" w:cs="Times New Roman"/>
                <w:b/>
              </w:rPr>
              <w:t>PRIMAIRE</w:t>
            </w:r>
          </w:p>
          <w:p w14:paraId="2500B8AF" w14:textId="16A0A9ED" w:rsidR="00AF33BA" w:rsidRPr="00934BFD" w:rsidRDefault="00A044D6" w:rsidP="00783FF4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</w:rPr>
            </w:pPr>
            <w:r w:rsidRPr="00783FF4">
              <w:rPr>
                <w:rFonts w:eastAsia="Calibri" w:cs="Times New Roman"/>
                <w:b/>
              </w:rPr>
              <w:t>Nombre de classe</w:t>
            </w:r>
            <w:r w:rsidR="00AD442E" w:rsidRPr="00783FF4">
              <w:rPr>
                <w:rFonts w:eastAsia="Calibri" w:cs="Times New Roman"/>
                <w:b/>
              </w:rPr>
              <w:t>s</w:t>
            </w:r>
            <w:r w:rsidRPr="00783FF4">
              <w:rPr>
                <w:rFonts w:eastAsia="Calibri" w:cs="Times New Roman"/>
                <w:b/>
              </w:rPr>
              <w:t xml:space="preserve"> </w:t>
            </w:r>
            <w:r w:rsidR="00282E58" w:rsidRPr="00783FF4">
              <w:rPr>
                <w:rFonts w:eastAsia="Calibri" w:cs="Times New Roman"/>
                <w:b/>
              </w:rPr>
              <w:t>concernées</w:t>
            </w:r>
            <w:r w:rsidR="00AD442E" w:rsidRPr="00783FF4">
              <w:rPr>
                <w:rFonts w:eastAsia="Calibri" w:cs="Times New Roman"/>
                <w:b/>
              </w:rPr>
              <w:t> :</w:t>
            </w:r>
            <w:r w:rsidR="00AD442E" w:rsidRPr="00934BFD">
              <w:rPr>
                <w:rFonts w:eastAsia="Calibri" w:cs="Times New Roman"/>
              </w:rPr>
              <w:t xml:space="preserve"> </w:t>
            </w:r>
          </w:p>
          <w:p w14:paraId="744A42F0" w14:textId="349AD029" w:rsidR="00276267" w:rsidRPr="00934BFD" w:rsidRDefault="00AD442E" w:rsidP="00783FF4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</w:rPr>
            </w:pPr>
            <w:r w:rsidRPr="00783FF4">
              <w:rPr>
                <w:rFonts w:eastAsia="Calibri" w:cs="Times New Roman"/>
                <w:b/>
              </w:rPr>
              <w:t>Niveaux</w:t>
            </w:r>
            <w:r w:rsidR="00A044D6" w:rsidRPr="00783FF4">
              <w:rPr>
                <w:rFonts w:eastAsia="Calibri" w:cs="Times New Roman"/>
                <w:b/>
              </w:rPr>
              <w:t> :</w:t>
            </w:r>
            <w:r w:rsidR="00A044D6" w:rsidRPr="00934BFD">
              <w:rPr>
                <w:rFonts w:eastAsia="Calibri" w:cs="Times New Roman"/>
              </w:rPr>
              <w:t xml:space="preserve"> </w:t>
            </w:r>
          </w:p>
          <w:p w14:paraId="5FF6E03B" w14:textId="7C4344E4" w:rsidR="00276267" w:rsidRPr="00783FF4" w:rsidRDefault="00A044D6" w:rsidP="00783FF4">
            <w:pPr>
              <w:pStyle w:val="Standard"/>
              <w:spacing w:before="100" w:after="119"/>
              <w:ind w:right="74" w:firstLine="147"/>
              <w:jc w:val="both"/>
              <w:rPr>
                <w:rFonts w:eastAsia="Calibri" w:cs="Times New Roman"/>
                <w:b/>
              </w:rPr>
            </w:pPr>
            <w:r w:rsidRPr="00783FF4">
              <w:rPr>
                <w:rFonts w:eastAsia="Calibri" w:cs="Times New Roman"/>
                <w:b/>
              </w:rPr>
              <w:t xml:space="preserve">Nombre d’élèves </w:t>
            </w:r>
            <w:r w:rsidR="009674B4" w:rsidRPr="00783FF4">
              <w:rPr>
                <w:rFonts w:eastAsia="Calibri" w:cs="Times New Roman"/>
                <w:b/>
              </w:rPr>
              <w:t xml:space="preserve">au </w:t>
            </w:r>
            <w:r w:rsidRPr="00783FF4">
              <w:rPr>
                <w:rFonts w:eastAsia="Calibri" w:cs="Times New Roman"/>
                <w:b/>
              </w:rPr>
              <w:t>total :</w:t>
            </w:r>
            <w:r w:rsidRPr="00934BFD">
              <w:rPr>
                <w:rFonts w:eastAsia="Calibri" w:cs="Times New Roman"/>
              </w:rPr>
              <w:t xml:space="preserve"> </w:t>
            </w:r>
          </w:p>
        </w:tc>
        <w:tc>
          <w:tcPr>
            <w:tcW w:w="4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0936" w14:textId="559A12B2" w:rsidR="00A044D6" w:rsidRPr="00783FF4" w:rsidRDefault="00AD442E" w:rsidP="00783FF4">
            <w:pPr>
              <w:pStyle w:val="Standard"/>
              <w:spacing w:before="100"/>
              <w:ind w:right="74" w:firstLine="147"/>
              <w:jc w:val="center"/>
              <w:rPr>
                <w:rFonts w:eastAsia="Calibri" w:cs="Times New Roman"/>
                <w:b/>
              </w:rPr>
            </w:pPr>
            <w:r w:rsidRPr="00783FF4">
              <w:rPr>
                <w:rFonts w:eastAsia="Calibri" w:cs="Times New Roman"/>
                <w:b/>
              </w:rPr>
              <w:t>SECONDAIRE</w:t>
            </w:r>
          </w:p>
          <w:p w14:paraId="673B9094" w14:textId="3E5E4CDB" w:rsidR="00AF33BA" w:rsidRPr="00934BFD" w:rsidRDefault="00A044D6" w:rsidP="00783FF4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</w:rPr>
            </w:pPr>
            <w:r w:rsidRPr="00783FF4">
              <w:rPr>
                <w:rFonts w:eastAsia="Calibri" w:cs="Times New Roman"/>
                <w:b/>
              </w:rPr>
              <w:t>Nombre de classe</w:t>
            </w:r>
            <w:r w:rsidR="00AD442E" w:rsidRPr="00783FF4">
              <w:rPr>
                <w:rFonts w:eastAsia="Calibri" w:cs="Times New Roman"/>
                <w:b/>
              </w:rPr>
              <w:t>s concernées :</w:t>
            </w:r>
            <w:r w:rsidR="00AD442E" w:rsidRPr="00934BFD">
              <w:rPr>
                <w:rFonts w:eastAsia="Calibri" w:cs="Times New Roman"/>
              </w:rPr>
              <w:t xml:space="preserve"> </w:t>
            </w:r>
          </w:p>
          <w:p w14:paraId="61CC2200" w14:textId="0C64CE06" w:rsidR="00A044D6" w:rsidRPr="00934BFD" w:rsidRDefault="00AD442E" w:rsidP="00783FF4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</w:rPr>
            </w:pPr>
            <w:r w:rsidRPr="00783FF4">
              <w:rPr>
                <w:rFonts w:eastAsia="Calibri" w:cs="Times New Roman"/>
                <w:b/>
              </w:rPr>
              <w:t>Niveaux</w:t>
            </w:r>
            <w:r w:rsidR="00A044D6" w:rsidRPr="00783FF4">
              <w:rPr>
                <w:rFonts w:eastAsia="Calibri" w:cs="Times New Roman"/>
                <w:b/>
              </w:rPr>
              <w:t> :</w:t>
            </w:r>
            <w:r w:rsidR="00A044D6" w:rsidRPr="00934BFD">
              <w:rPr>
                <w:rFonts w:eastAsia="Calibri" w:cs="Times New Roman"/>
              </w:rPr>
              <w:t xml:space="preserve"> </w:t>
            </w:r>
          </w:p>
          <w:p w14:paraId="6793EF2B" w14:textId="12407175" w:rsidR="00276267" w:rsidRPr="00783FF4" w:rsidRDefault="00A044D6" w:rsidP="00783FF4">
            <w:pPr>
              <w:pStyle w:val="Standard"/>
              <w:spacing w:before="100" w:after="119"/>
              <w:ind w:right="74" w:firstLine="147"/>
              <w:jc w:val="both"/>
              <w:rPr>
                <w:rFonts w:eastAsia="Calibri" w:cs="Times New Roman"/>
                <w:b/>
              </w:rPr>
            </w:pPr>
            <w:r w:rsidRPr="00783FF4">
              <w:rPr>
                <w:rFonts w:eastAsia="Calibri" w:cs="Times New Roman"/>
                <w:b/>
              </w:rPr>
              <w:t xml:space="preserve">Nombre d’élèves </w:t>
            </w:r>
            <w:r w:rsidR="0088181F" w:rsidRPr="00783FF4">
              <w:rPr>
                <w:rFonts w:eastAsia="Calibri" w:cs="Times New Roman"/>
                <w:b/>
              </w:rPr>
              <w:t xml:space="preserve">au </w:t>
            </w:r>
            <w:r w:rsidRPr="00783FF4">
              <w:rPr>
                <w:rFonts w:eastAsia="Calibri" w:cs="Times New Roman"/>
                <w:b/>
              </w:rPr>
              <w:t>total :</w:t>
            </w:r>
            <w:r w:rsidR="00AD442E" w:rsidRPr="00934BFD">
              <w:rPr>
                <w:rFonts w:eastAsia="Calibri" w:cs="Times New Roman"/>
              </w:rPr>
              <w:t xml:space="preserve"> </w:t>
            </w:r>
          </w:p>
        </w:tc>
      </w:tr>
    </w:tbl>
    <w:p w14:paraId="07C61A27" w14:textId="77777777" w:rsidR="00F1515D" w:rsidRDefault="00F1515D" w:rsidP="009674B4">
      <w:pPr>
        <w:pStyle w:val="Standard"/>
        <w:spacing w:before="100"/>
        <w:ind w:right="-426"/>
        <w:jc w:val="both"/>
        <w:rPr>
          <w:rFonts w:eastAsia="Calibri" w:cs="Times New Roman"/>
          <w:sz w:val="20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FD2A91" w:rsidRPr="00206749" w14:paraId="6607D24F" w14:textId="77777777" w:rsidTr="00C8452F">
        <w:trPr>
          <w:trHeight w:val="20"/>
        </w:trPr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9A6B" w14:textId="6A8357BA" w:rsidR="00FD2A91" w:rsidRPr="00206749" w:rsidRDefault="0041489D" w:rsidP="00C8452F">
            <w:pPr>
              <w:pStyle w:val="Standard"/>
              <w:spacing w:before="100" w:after="119"/>
              <w:ind w:left="452" w:right="6" w:hanging="452"/>
              <w:jc w:val="center"/>
              <w:rPr>
                <w:rFonts w:eastAsia="Calibri" w:cs="Times New Roman"/>
                <w:b/>
              </w:rPr>
            </w:pPr>
            <w:r>
              <w:br w:type="page"/>
            </w:r>
            <w:r w:rsidR="00FD2A91" w:rsidRPr="00206749">
              <w:rPr>
                <w:rFonts w:eastAsia="Calibri" w:cs="Times New Roman"/>
                <w:b/>
              </w:rPr>
              <w:t>PROJET P</w:t>
            </w:r>
            <w:r w:rsidR="00FD2A91">
              <w:rPr>
                <w:rFonts w:eastAsia="Calibri" w:cs="Times New Roman"/>
                <w:b/>
              </w:rPr>
              <w:t>ÉDAGOGIQUE ET CULTUREL DE L’</w:t>
            </w:r>
            <w:r w:rsidR="00FD2A91" w:rsidRPr="00206749">
              <w:rPr>
                <w:rFonts w:eastAsia="Calibri" w:cs="Times New Roman"/>
                <w:b/>
              </w:rPr>
              <w:t>ACTION</w:t>
            </w:r>
          </w:p>
        </w:tc>
      </w:tr>
    </w:tbl>
    <w:p w14:paraId="551C1FED" w14:textId="77777777" w:rsidR="00FD2A91" w:rsidRPr="00365B7B" w:rsidRDefault="00FD2A91" w:rsidP="00FD2A91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tbl>
      <w:tblPr>
        <w:tblW w:w="963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D2A91" w:rsidRPr="00365B7B" w14:paraId="2760A914" w14:textId="77777777" w:rsidTr="00C8452F"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B146" w14:textId="6E9A0587" w:rsidR="00FD2A91" w:rsidRPr="00934BFD" w:rsidRDefault="00FD2A91" w:rsidP="00C8452F">
            <w:pPr>
              <w:pStyle w:val="Standard"/>
              <w:spacing w:before="100"/>
              <w:ind w:right="153" w:firstLine="150"/>
              <w:jc w:val="both"/>
              <w:rPr>
                <w:rFonts w:eastAsia="Calibri" w:cs="Times New Roman"/>
              </w:rPr>
            </w:pPr>
            <w:r w:rsidRPr="00D123ED">
              <w:rPr>
                <w:rFonts w:eastAsia="Calibri" w:cs="Times New Roman"/>
                <w:b/>
              </w:rPr>
              <w:t xml:space="preserve">Responsable de </w:t>
            </w:r>
            <w:r w:rsidR="00011A35">
              <w:rPr>
                <w:rFonts w:eastAsia="Calibri" w:cs="Times New Roman"/>
                <w:b/>
              </w:rPr>
              <w:t>l’</w:t>
            </w:r>
            <w:r w:rsidRPr="00D123ED">
              <w:rPr>
                <w:rFonts w:eastAsia="Calibri" w:cs="Times New Roman"/>
                <w:b/>
              </w:rPr>
              <w:t>action</w:t>
            </w:r>
            <w:r>
              <w:rPr>
                <w:rFonts w:eastAsia="Calibri" w:cs="Times New Roman"/>
                <w:b/>
              </w:rPr>
              <w:t xml:space="preserve"> au sein de l’établissement scolaire</w:t>
            </w:r>
            <w:r w:rsidRPr="00D123ED">
              <w:rPr>
                <w:rFonts w:eastAsia="Calibri" w:cs="Times New Roman"/>
                <w:b/>
              </w:rPr>
              <w:t xml:space="preserve"> :</w:t>
            </w:r>
            <w:r w:rsidRPr="00934BFD">
              <w:rPr>
                <w:rFonts w:eastAsia="Calibri" w:cs="Times New Roman"/>
              </w:rPr>
              <w:t xml:space="preserve"> </w:t>
            </w:r>
          </w:p>
          <w:p w14:paraId="62FA8CAA" w14:textId="77777777" w:rsidR="00FD2A91" w:rsidRPr="00934BFD" w:rsidRDefault="00FD2A91" w:rsidP="00C8452F">
            <w:pPr>
              <w:pStyle w:val="Standard"/>
              <w:spacing w:before="100"/>
              <w:ind w:right="153" w:firstLine="150"/>
              <w:jc w:val="both"/>
              <w:rPr>
                <w:rFonts w:eastAsia="Calibri" w:cs="Times New Roman"/>
              </w:rPr>
            </w:pPr>
            <w:r w:rsidRPr="00D123ED">
              <w:rPr>
                <w:rFonts w:eastAsia="Calibri" w:cs="Times New Roman"/>
                <w:b/>
              </w:rPr>
              <w:t>Fonction du responsable de l’action :</w:t>
            </w:r>
            <w:r w:rsidRPr="00934BFD">
              <w:rPr>
                <w:rFonts w:eastAsia="Calibri" w:cs="Times New Roman"/>
              </w:rPr>
              <w:t xml:space="preserve"> </w:t>
            </w:r>
          </w:p>
          <w:p w14:paraId="40F3457A" w14:textId="77777777" w:rsidR="00FD2A91" w:rsidRPr="00934BFD" w:rsidRDefault="00FD2A91" w:rsidP="00C8452F">
            <w:pPr>
              <w:pStyle w:val="Standard"/>
              <w:spacing w:before="100" w:after="119"/>
              <w:ind w:right="153" w:firstLine="15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Numéro de t</w:t>
            </w:r>
            <w:r w:rsidRPr="00D123ED">
              <w:rPr>
                <w:rFonts w:eastAsia="Calibri" w:cs="Times New Roman"/>
                <w:b/>
              </w:rPr>
              <w:t>éléphone :</w:t>
            </w:r>
            <w:r w:rsidRPr="00934BFD">
              <w:rPr>
                <w:rFonts w:eastAsia="Calibri" w:cs="Times New Roman"/>
              </w:rPr>
              <w:t xml:space="preserve"> </w:t>
            </w:r>
          </w:p>
          <w:p w14:paraId="4FBD2C7D" w14:textId="77777777" w:rsidR="00FD2A91" w:rsidRPr="00365B7B" w:rsidRDefault="00FD2A91" w:rsidP="00C8452F">
            <w:pPr>
              <w:pStyle w:val="Standard"/>
              <w:spacing w:before="100" w:after="119"/>
              <w:ind w:right="153" w:firstLine="150"/>
              <w:jc w:val="both"/>
              <w:rPr>
                <w:rFonts w:eastAsia="Calibri" w:cs="Times New Roman"/>
                <w:sz w:val="22"/>
              </w:rPr>
            </w:pPr>
            <w:r w:rsidRPr="00D123ED">
              <w:rPr>
                <w:rFonts w:eastAsia="Calibri" w:cs="Times New Roman"/>
                <w:b/>
              </w:rPr>
              <w:t>Courriel :</w:t>
            </w:r>
            <w:r w:rsidRPr="00934BFD">
              <w:rPr>
                <w:rFonts w:eastAsia="Calibri" w:cs="Times New Roman"/>
              </w:rPr>
              <w:t xml:space="preserve"> </w:t>
            </w:r>
          </w:p>
        </w:tc>
      </w:tr>
    </w:tbl>
    <w:p w14:paraId="42432CCC" w14:textId="77777777" w:rsidR="00FD2A91" w:rsidRPr="00365B7B" w:rsidRDefault="00FD2A91" w:rsidP="00FD2A91">
      <w:pPr>
        <w:pStyle w:val="Standard"/>
        <w:spacing w:before="100"/>
        <w:ind w:left="-181" w:right="-646"/>
        <w:jc w:val="both"/>
        <w:rPr>
          <w:rFonts w:eastAsia="Calibri" w:cs="Times New Roman"/>
          <w:sz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4"/>
      </w:tblGrid>
      <w:tr w:rsidR="00FD2A91" w:rsidRPr="00365B7B" w14:paraId="7F27A533" w14:textId="77777777" w:rsidTr="00C8452F"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6C93" w14:textId="6E9D7686" w:rsidR="00047170" w:rsidRPr="00047170" w:rsidRDefault="00047170" w:rsidP="00934BFD">
            <w:pPr>
              <w:pStyle w:val="Standard"/>
              <w:spacing w:before="100"/>
              <w:ind w:right="141" w:firstLine="147"/>
              <w:jc w:val="both"/>
              <w:rPr>
                <w:rFonts w:eastAsia="Calibri" w:cs="Times New Roman"/>
                <w:b/>
                <w:i/>
                <w:u w:val="single"/>
              </w:rPr>
            </w:pPr>
            <w:r w:rsidRPr="00047170">
              <w:rPr>
                <w:rFonts w:eastAsia="Calibri" w:cs="Times New Roman"/>
                <w:b/>
                <w:i/>
                <w:u w:val="single"/>
              </w:rPr>
              <w:t>En cas de partenariat avec une institution, structure ou association artistique ou culturelle :</w:t>
            </w:r>
          </w:p>
          <w:p w14:paraId="261A615B" w14:textId="77777777" w:rsidR="00FD2A91" w:rsidRPr="00934BFD" w:rsidRDefault="00FD2A91" w:rsidP="00934BFD">
            <w:pPr>
              <w:pStyle w:val="Standard"/>
              <w:spacing w:before="100"/>
              <w:ind w:right="141" w:firstLine="147"/>
              <w:jc w:val="both"/>
              <w:rPr>
                <w:rFonts w:eastAsia="Calibri" w:cs="Times New Roman"/>
              </w:rPr>
            </w:pPr>
            <w:r w:rsidRPr="00D123ED">
              <w:rPr>
                <w:rFonts w:eastAsia="Calibri" w:cs="Times New Roman"/>
                <w:b/>
              </w:rPr>
              <w:t>Association culturelle porteuse du projet artistique :</w:t>
            </w:r>
            <w:r w:rsidRPr="00934BFD">
              <w:rPr>
                <w:rFonts w:eastAsia="Calibri" w:cs="Times New Roman"/>
              </w:rPr>
              <w:t xml:space="preserve"> </w:t>
            </w:r>
          </w:p>
          <w:p w14:paraId="5D15B254" w14:textId="77777777" w:rsidR="00FD2A91" w:rsidRPr="00934BFD" w:rsidRDefault="00FD2A91" w:rsidP="00934BFD">
            <w:pPr>
              <w:pStyle w:val="Standard"/>
              <w:spacing w:before="100"/>
              <w:ind w:right="141" w:firstLine="147"/>
              <w:jc w:val="both"/>
              <w:rPr>
                <w:rFonts w:eastAsia="Calibri" w:cs="Times New Roman"/>
              </w:rPr>
            </w:pPr>
            <w:r w:rsidRPr="00D123ED">
              <w:rPr>
                <w:rFonts w:eastAsia="Calibri" w:cs="Times New Roman"/>
                <w:b/>
              </w:rPr>
              <w:t>Responsable de cette action</w:t>
            </w:r>
            <w:r>
              <w:rPr>
                <w:rFonts w:eastAsia="Calibri" w:cs="Times New Roman"/>
                <w:b/>
              </w:rPr>
              <w:t xml:space="preserve"> au sein de l’association</w:t>
            </w:r>
            <w:r w:rsidRPr="00D123ED">
              <w:rPr>
                <w:rFonts w:eastAsia="Calibri" w:cs="Times New Roman"/>
                <w:b/>
              </w:rPr>
              <w:t> :</w:t>
            </w:r>
            <w:r w:rsidRPr="00934BFD">
              <w:rPr>
                <w:rFonts w:eastAsia="Calibri" w:cs="Times New Roman"/>
              </w:rPr>
              <w:t xml:space="preserve"> </w:t>
            </w:r>
          </w:p>
          <w:p w14:paraId="24672B4A" w14:textId="77777777" w:rsidR="00FD2A91" w:rsidRPr="00934BFD" w:rsidRDefault="00FD2A91" w:rsidP="00934BFD">
            <w:pPr>
              <w:pStyle w:val="Standard"/>
              <w:spacing w:before="100"/>
              <w:ind w:right="141" w:firstLine="147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Fonction du responsable de l’</w:t>
            </w:r>
            <w:r w:rsidRPr="00D123ED">
              <w:rPr>
                <w:rFonts w:eastAsia="Calibri" w:cs="Times New Roman"/>
                <w:b/>
              </w:rPr>
              <w:t>action :</w:t>
            </w:r>
            <w:r w:rsidRPr="00934BFD">
              <w:rPr>
                <w:rFonts w:eastAsia="Calibri" w:cs="Times New Roman"/>
              </w:rPr>
              <w:t xml:space="preserve"> </w:t>
            </w:r>
          </w:p>
          <w:p w14:paraId="24F48981" w14:textId="77777777" w:rsidR="00FD2A91" w:rsidRPr="00934BFD" w:rsidRDefault="00FD2A91" w:rsidP="00934BFD">
            <w:pPr>
              <w:pStyle w:val="Standard"/>
              <w:spacing w:before="100" w:after="119"/>
              <w:ind w:right="141" w:firstLine="147"/>
              <w:jc w:val="both"/>
              <w:rPr>
                <w:rFonts w:eastAsia="Calibri" w:cs="Times New Roman"/>
              </w:rPr>
            </w:pPr>
            <w:r w:rsidRPr="00D123ED">
              <w:rPr>
                <w:rFonts w:eastAsia="Calibri" w:cs="Times New Roman"/>
                <w:b/>
              </w:rPr>
              <w:t>Téléphone :</w:t>
            </w:r>
            <w:r w:rsidRPr="00934BFD">
              <w:rPr>
                <w:rFonts w:eastAsia="Calibri" w:cs="Times New Roman"/>
              </w:rPr>
              <w:t xml:space="preserve"> </w:t>
            </w:r>
          </w:p>
          <w:p w14:paraId="544BE89D" w14:textId="6D902F43" w:rsidR="00890940" w:rsidRPr="00890940" w:rsidRDefault="00FD2A91" w:rsidP="00934BFD">
            <w:pPr>
              <w:pStyle w:val="Standard"/>
              <w:spacing w:before="100" w:after="119"/>
              <w:ind w:right="141" w:firstLine="147"/>
              <w:jc w:val="both"/>
              <w:rPr>
                <w:rFonts w:eastAsia="Calibri" w:cs="Times New Roman"/>
                <w:b/>
              </w:rPr>
            </w:pPr>
            <w:r w:rsidRPr="00D123ED">
              <w:rPr>
                <w:rFonts w:eastAsia="Calibri" w:cs="Times New Roman"/>
                <w:b/>
              </w:rPr>
              <w:t>Courriel :</w:t>
            </w:r>
            <w:r w:rsidRPr="00934BFD">
              <w:rPr>
                <w:rFonts w:eastAsia="Calibri" w:cs="Times New Roman"/>
              </w:rPr>
              <w:t xml:space="preserve"> </w:t>
            </w:r>
          </w:p>
        </w:tc>
      </w:tr>
    </w:tbl>
    <w:p w14:paraId="2A340A18" w14:textId="2973F2C4" w:rsidR="00F1515D" w:rsidRDefault="00F1515D">
      <w:pPr>
        <w:rPr>
          <w:rFonts w:eastAsia="Calibri" w:cs="Times New Roman"/>
        </w:rPr>
      </w:pPr>
    </w:p>
    <w:p w14:paraId="6CE9F164" w14:textId="746415DF" w:rsidR="00F57681" w:rsidRDefault="00F57681"/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605"/>
      </w:tblGrid>
      <w:tr w:rsidR="00890940" w14:paraId="772E7CF6" w14:textId="77777777" w:rsidTr="00E76D9C">
        <w:tc>
          <w:tcPr>
            <w:tcW w:w="9605" w:type="dxa"/>
          </w:tcPr>
          <w:p w14:paraId="2C624012" w14:textId="7F1F4012" w:rsidR="00890940" w:rsidRDefault="00890940" w:rsidP="00890940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890940">
              <w:rPr>
                <w:rFonts w:ascii="Times New Roman" w:eastAsia="Calibri" w:hAnsi="Times New Roman" w:cs="Times New Roman"/>
                <w:b/>
                <w:i/>
                <w:u w:val="single"/>
              </w:rPr>
              <w:t>Secteurs artistiques et culturels concernés</w:t>
            </w:r>
            <w:r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 (plusieurs choix possibles)</w:t>
            </w:r>
            <w:r w:rsidRPr="00890940">
              <w:rPr>
                <w:rFonts w:ascii="Times New Roman" w:eastAsia="Calibri" w:hAnsi="Times New Roman" w:cs="Times New Roman"/>
                <w:b/>
                <w:i/>
                <w:u w:val="single"/>
              </w:rPr>
              <w:t> :</w:t>
            </w:r>
          </w:p>
          <w:p w14:paraId="7D56A183" w14:textId="77777777" w:rsidR="001B1059" w:rsidRPr="001B1059" w:rsidRDefault="001B1059" w:rsidP="00890940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14:paraId="03D225E3" w14:textId="154162D9" w:rsidR="00890940" w:rsidRDefault="000F74BA" w:rsidP="0011053D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-13251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15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A</w:t>
            </w:r>
            <w:r w:rsidR="00890940" w:rsidRPr="00890940">
              <w:rPr>
                <w:rFonts w:ascii="Times New Roman" w:eastAsia="Calibri" w:hAnsi="Times New Roman" w:cs="Times New Roman"/>
              </w:rPr>
              <w:t>rchitecture</w:t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-22368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</w:t>
            </w:r>
            <w:r w:rsidR="007E243A">
              <w:rPr>
                <w:rFonts w:ascii="Times New Roman" w:eastAsia="Calibri" w:hAnsi="Times New Roman" w:cs="Times New Roman"/>
              </w:rPr>
              <w:t>Jeux</w:t>
            </w:r>
          </w:p>
          <w:p w14:paraId="30279562" w14:textId="3C8B5871" w:rsidR="0011053D" w:rsidRDefault="000F74BA" w:rsidP="00890940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134089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A</w:t>
            </w:r>
            <w:r w:rsidR="00890940">
              <w:rPr>
                <w:rFonts w:ascii="Times New Roman" w:eastAsia="Calibri" w:hAnsi="Times New Roman" w:cs="Times New Roman"/>
              </w:rPr>
              <w:t xml:space="preserve">rts du </w:t>
            </w:r>
            <w:r w:rsidR="00FF7E11">
              <w:rPr>
                <w:rFonts w:ascii="Times New Roman" w:eastAsia="Calibri" w:hAnsi="Times New Roman" w:cs="Times New Roman"/>
              </w:rPr>
              <w:t>cirque et arts de la rue</w:t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201988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E1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</w:t>
            </w:r>
            <w:r w:rsidR="007E243A">
              <w:rPr>
                <w:rFonts w:ascii="Times New Roman" w:eastAsia="Calibri" w:hAnsi="Times New Roman" w:cs="Times New Roman"/>
              </w:rPr>
              <w:t>Littérature, livre, bande dessinée</w:t>
            </w:r>
          </w:p>
          <w:p w14:paraId="5DEDF970" w14:textId="7F19389A" w:rsidR="00890940" w:rsidRDefault="000F74BA" w:rsidP="0011053D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-128356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</w:t>
            </w:r>
            <w:r w:rsidR="000E78AF">
              <w:rPr>
                <w:rFonts w:ascii="Times New Roman" w:eastAsia="Calibri" w:hAnsi="Times New Roman" w:cs="Times New Roman"/>
              </w:rPr>
              <w:t>Arts du quotidien</w:t>
            </w:r>
            <w:r w:rsidR="000E78AF">
              <w:rPr>
                <w:rFonts w:ascii="Times New Roman" w:eastAsia="Calibri" w:hAnsi="Times New Roman" w:cs="Times New Roman"/>
              </w:rPr>
              <w:tab/>
              <w:t>, design, arts appliqués</w:t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23822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5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</w:t>
            </w:r>
            <w:r w:rsidR="007E243A">
              <w:rPr>
                <w:rFonts w:ascii="Times New Roman" w:eastAsia="Calibri" w:hAnsi="Times New Roman" w:cs="Times New Roman"/>
              </w:rPr>
              <w:t>Médias et information</w:t>
            </w:r>
          </w:p>
          <w:p w14:paraId="70624C2A" w14:textId="32B6D637" w:rsidR="00890940" w:rsidRPr="00890940" w:rsidRDefault="000F74BA" w:rsidP="007E243A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169758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</w:t>
            </w:r>
            <w:r w:rsidR="00FF7E11">
              <w:rPr>
                <w:rFonts w:ascii="Times New Roman" w:eastAsia="Calibri" w:hAnsi="Times New Roman" w:cs="Times New Roman"/>
              </w:rPr>
              <w:t>Cinéma</w:t>
            </w:r>
            <w:r w:rsidR="001B1059">
              <w:rPr>
                <w:rFonts w:ascii="Times New Roman" w:eastAsia="Calibri" w:hAnsi="Times New Roman" w:cs="Times New Roman"/>
              </w:rPr>
              <w:t>, audiovisuel</w:t>
            </w:r>
            <w:r w:rsidR="00FF7E11">
              <w:rPr>
                <w:rFonts w:ascii="Times New Roman" w:eastAsia="Calibri" w:hAnsi="Times New Roman" w:cs="Times New Roman"/>
              </w:rPr>
              <w:tab/>
            </w:r>
            <w:r w:rsidR="00FF7E11">
              <w:rPr>
                <w:rFonts w:ascii="Times New Roman" w:eastAsia="Calibri" w:hAnsi="Times New Roman" w:cs="Times New Roman"/>
              </w:rPr>
              <w:tab/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-64620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</w:t>
            </w:r>
            <w:r w:rsidR="007E243A">
              <w:rPr>
                <w:rFonts w:ascii="Times New Roman" w:eastAsia="Calibri" w:hAnsi="Times New Roman" w:cs="Times New Roman"/>
              </w:rPr>
              <w:t>Musique, chant, opéra</w:t>
            </w:r>
          </w:p>
          <w:p w14:paraId="1E185806" w14:textId="731ADAE5" w:rsidR="0011053D" w:rsidRPr="00890940" w:rsidRDefault="000F74BA" w:rsidP="0011053D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61464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</w:t>
            </w:r>
            <w:r w:rsidR="001B1059">
              <w:rPr>
                <w:rFonts w:ascii="Times New Roman" w:eastAsia="Calibri" w:hAnsi="Times New Roman" w:cs="Times New Roman"/>
              </w:rPr>
              <w:t>Culture scientifique</w:t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r w:rsidR="0011053D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133110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5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</w:t>
            </w:r>
            <w:r w:rsidR="007E243A">
              <w:rPr>
                <w:rFonts w:ascii="Times New Roman" w:eastAsia="Calibri" w:hAnsi="Times New Roman" w:cs="Times New Roman"/>
              </w:rPr>
              <w:t>Peinture, dessin</w:t>
            </w:r>
          </w:p>
          <w:p w14:paraId="2255915F" w14:textId="3B5260DC" w:rsidR="00890940" w:rsidRDefault="000F74BA" w:rsidP="007E243A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97810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</w:t>
            </w:r>
            <w:r w:rsidR="001B1059">
              <w:rPr>
                <w:rFonts w:ascii="Times New Roman" w:eastAsia="Calibri" w:hAnsi="Times New Roman" w:cs="Times New Roman"/>
              </w:rPr>
              <w:t>Danse</w:t>
            </w:r>
            <w:r w:rsidR="001B1059">
              <w:rPr>
                <w:rFonts w:ascii="Times New Roman" w:eastAsia="Calibri" w:hAnsi="Times New Roman" w:cs="Times New Roman"/>
              </w:rPr>
              <w:tab/>
            </w:r>
            <w:r w:rsidR="001B1059">
              <w:rPr>
                <w:rFonts w:ascii="Times New Roman" w:eastAsia="Calibri" w:hAnsi="Times New Roman" w:cs="Times New Roman"/>
              </w:rPr>
              <w:tab/>
            </w:r>
            <w:r w:rsidR="001B1059">
              <w:rPr>
                <w:rFonts w:ascii="Times New Roman" w:eastAsia="Calibri" w:hAnsi="Times New Roman" w:cs="Times New Roman"/>
              </w:rPr>
              <w:tab/>
            </w:r>
            <w:r w:rsidR="001B1059">
              <w:rPr>
                <w:rFonts w:ascii="Times New Roman" w:eastAsia="Calibri" w:hAnsi="Times New Roman" w:cs="Times New Roman"/>
              </w:rPr>
              <w:tab/>
            </w:r>
            <w:r w:rsidR="00F1515D">
              <w:rPr>
                <w:rFonts w:ascii="Times New Roman" w:eastAsia="Calibri" w:hAnsi="Times New Roman" w:cs="Times New Roman"/>
              </w:rPr>
              <w:tab/>
            </w:r>
            <w:r w:rsidR="00F1515D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10882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</w:t>
            </w:r>
            <w:r w:rsidR="007E243A">
              <w:rPr>
                <w:rFonts w:ascii="Times New Roman" w:eastAsia="Calibri" w:hAnsi="Times New Roman" w:cs="Times New Roman"/>
              </w:rPr>
              <w:t>Photographie</w:t>
            </w:r>
          </w:p>
          <w:p w14:paraId="47B69EC9" w14:textId="647822FC" w:rsidR="00890940" w:rsidRDefault="000F74BA" w:rsidP="0011053D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-90282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0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</w:t>
            </w:r>
            <w:r w:rsidR="001B1059">
              <w:rPr>
                <w:rFonts w:ascii="Times New Roman" w:eastAsia="Calibri" w:hAnsi="Times New Roman" w:cs="Times New Roman"/>
              </w:rPr>
              <w:t>Écologie, développement durable</w:t>
            </w:r>
            <w:r w:rsidR="00F1515D">
              <w:rPr>
                <w:rFonts w:ascii="Times New Roman" w:eastAsia="Calibri" w:hAnsi="Times New Roman" w:cs="Times New Roman"/>
              </w:rPr>
              <w:tab/>
            </w:r>
            <w:r w:rsidR="00F1515D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-180791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</w:t>
            </w:r>
            <w:r w:rsidR="007E243A">
              <w:rPr>
                <w:rFonts w:ascii="Times New Roman" w:eastAsia="Calibri" w:hAnsi="Times New Roman" w:cs="Times New Roman"/>
              </w:rPr>
              <w:t>Sculpture</w:t>
            </w:r>
          </w:p>
          <w:p w14:paraId="1F52A47B" w14:textId="788FD23A" w:rsidR="00890940" w:rsidRDefault="000F74BA" w:rsidP="0011053D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-64120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1515D">
              <w:rPr>
                <w:rFonts w:ascii="Times New Roman" w:eastAsia="Calibri" w:hAnsi="Times New Roman" w:cs="Times New Roman"/>
              </w:rPr>
              <w:t xml:space="preserve"> </w:t>
            </w:r>
            <w:r w:rsidR="001B1059">
              <w:rPr>
                <w:rFonts w:ascii="Times New Roman" w:eastAsia="Calibri" w:hAnsi="Times New Roman" w:cs="Times New Roman"/>
              </w:rPr>
              <w:t>Histoire, patrimoine, archives</w:t>
            </w:r>
            <w:r w:rsidR="007E243A">
              <w:rPr>
                <w:rFonts w:ascii="Times New Roman" w:eastAsia="Calibri" w:hAnsi="Times New Roman" w:cs="Times New Roman"/>
              </w:rPr>
              <w:tab/>
            </w:r>
            <w:r w:rsidR="007E243A">
              <w:rPr>
                <w:rFonts w:ascii="Times New Roman" w:eastAsia="Calibri" w:hAnsi="Times New Roman" w:cs="Times New Roman"/>
              </w:rPr>
              <w:tab/>
            </w:r>
            <w:r w:rsidR="007E243A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37381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4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243A">
              <w:rPr>
                <w:rFonts w:ascii="Times New Roman" w:eastAsia="Calibri" w:hAnsi="Times New Roman" w:cs="Times New Roman"/>
              </w:rPr>
              <w:t xml:space="preserve"> Théâtre, marionnettes</w:t>
            </w:r>
          </w:p>
          <w:p w14:paraId="0D2FA08A" w14:textId="45ED549B" w:rsidR="0011053D" w:rsidRPr="00890940" w:rsidRDefault="0011053D" w:rsidP="0011053D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F7726A3" w14:textId="77777777" w:rsidR="00890940" w:rsidRDefault="00890940" w:rsidP="00FD2A91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tbl>
      <w:tblPr>
        <w:tblW w:w="964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6"/>
      </w:tblGrid>
      <w:tr w:rsidR="00FD2A91" w:rsidRPr="00365B7B" w14:paraId="03F095ED" w14:textId="77777777" w:rsidTr="00E76D9C">
        <w:tc>
          <w:tcPr>
            <w:tcW w:w="96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B402F" w14:textId="11F0F084" w:rsidR="00FD2A91" w:rsidRPr="00934BFD" w:rsidRDefault="00047170" w:rsidP="00934BFD">
            <w:pPr>
              <w:pStyle w:val="Standard"/>
              <w:spacing w:before="100" w:after="100"/>
              <w:ind w:right="141" w:firstLine="147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</w:rPr>
              <w:br w:type="page"/>
            </w:r>
            <w:r w:rsidR="00FD2A91" w:rsidRPr="00E86B16">
              <w:rPr>
                <w:rFonts w:eastAsia="Calibri" w:cs="Times New Roman"/>
                <w:b/>
              </w:rPr>
              <w:t>Axe</w:t>
            </w:r>
            <w:r w:rsidR="00F1515D">
              <w:rPr>
                <w:rFonts w:eastAsia="Calibri" w:cs="Times New Roman"/>
                <w:b/>
              </w:rPr>
              <w:t>s</w:t>
            </w:r>
            <w:r w:rsidR="00FD2A91" w:rsidRPr="00E86B16">
              <w:rPr>
                <w:rFonts w:eastAsia="Calibri" w:cs="Times New Roman"/>
                <w:b/>
              </w:rPr>
              <w:t xml:space="preserve"> du </w:t>
            </w:r>
            <w:r w:rsidR="00FD2A91">
              <w:rPr>
                <w:rFonts w:eastAsia="Calibri" w:cs="Times New Roman"/>
                <w:b/>
              </w:rPr>
              <w:t>p</w:t>
            </w:r>
            <w:r w:rsidR="00FD2A91" w:rsidRPr="00E86B16">
              <w:rPr>
                <w:rFonts w:eastAsia="Calibri" w:cs="Times New Roman"/>
                <w:b/>
              </w:rPr>
              <w:t>rojet d’</w:t>
            </w:r>
            <w:r w:rsidR="00F1515D">
              <w:rPr>
                <w:rFonts w:eastAsia="Calibri" w:cs="Times New Roman"/>
                <w:b/>
              </w:rPr>
              <w:t>établissement concernés</w:t>
            </w:r>
            <w:r w:rsidR="00FD2A91">
              <w:rPr>
                <w:rFonts w:eastAsia="Calibri" w:cs="Times New Roman"/>
                <w:b/>
              </w:rPr>
              <w:t xml:space="preserve"> par l’action </w:t>
            </w:r>
            <w:r w:rsidR="00FD2A91" w:rsidRPr="00E86B16">
              <w:rPr>
                <w:rFonts w:eastAsia="Calibri" w:cs="Times New Roman"/>
                <w:b/>
              </w:rPr>
              <w:t>:</w:t>
            </w:r>
            <w:r w:rsidR="00FD2A91" w:rsidRPr="00934BFD">
              <w:rPr>
                <w:rFonts w:eastAsia="Calibri" w:cs="Times New Roman"/>
              </w:rPr>
              <w:t xml:space="preserve"> </w:t>
            </w:r>
          </w:p>
          <w:p w14:paraId="5CEA0DE9" w14:textId="13E09F90" w:rsidR="00FD2A91" w:rsidRPr="00934BFD" w:rsidRDefault="00FD2A91" w:rsidP="00934BFD">
            <w:pPr>
              <w:pStyle w:val="Standard"/>
              <w:spacing w:before="100" w:after="100"/>
              <w:ind w:right="141" w:firstLine="147"/>
              <w:jc w:val="both"/>
              <w:rPr>
                <w:rFonts w:eastAsia="Calibri" w:cs="Times New Roman"/>
              </w:rPr>
            </w:pPr>
            <w:r w:rsidRPr="00E86B16">
              <w:rPr>
                <w:rFonts w:eastAsia="Calibri" w:cs="Times New Roman"/>
                <w:b/>
              </w:rPr>
              <w:t>Axe</w:t>
            </w:r>
            <w:r w:rsidR="00F1515D">
              <w:rPr>
                <w:rFonts w:eastAsia="Calibri" w:cs="Times New Roman"/>
                <w:b/>
              </w:rPr>
              <w:t>s</w:t>
            </w:r>
            <w:r w:rsidRPr="00E86B16">
              <w:rPr>
                <w:rFonts w:eastAsia="Calibri" w:cs="Times New Roman"/>
                <w:b/>
              </w:rPr>
              <w:t xml:space="preserve"> du </w:t>
            </w:r>
            <w:r>
              <w:rPr>
                <w:rFonts w:eastAsia="Calibri" w:cs="Times New Roman"/>
                <w:b/>
              </w:rPr>
              <w:t>c</w:t>
            </w:r>
            <w:r w:rsidRPr="00E86B16">
              <w:rPr>
                <w:rFonts w:eastAsia="Calibri" w:cs="Times New Roman"/>
                <w:b/>
              </w:rPr>
              <w:t>ontrat d’objectif</w:t>
            </w:r>
            <w:r w:rsidR="00011A35">
              <w:rPr>
                <w:rFonts w:eastAsia="Calibri" w:cs="Times New Roman"/>
                <w:b/>
              </w:rPr>
              <w:t>s</w:t>
            </w:r>
            <w:r w:rsidR="00F1515D">
              <w:rPr>
                <w:rFonts w:eastAsia="Calibri" w:cs="Times New Roman"/>
                <w:b/>
              </w:rPr>
              <w:t xml:space="preserve"> concernés</w:t>
            </w:r>
            <w:r>
              <w:rPr>
                <w:rFonts w:eastAsia="Calibri" w:cs="Times New Roman"/>
                <w:b/>
              </w:rPr>
              <w:t xml:space="preserve"> par l’action</w:t>
            </w:r>
            <w:r w:rsidRPr="00E86B16">
              <w:rPr>
                <w:rFonts w:eastAsia="Calibri" w:cs="Times New Roman"/>
                <w:b/>
              </w:rPr>
              <w:t> :</w:t>
            </w:r>
            <w:r w:rsidR="00F1515D" w:rsidRPr="00934BFD">
              <w:rPr>
                <w:rFonts w:eastAsia="Calibri" w:cs="Times New Roman"/>
              </w:rPr>
              <w:t xml:space="preserve"> </w:t>
            </w:r>
          </w:p>
          <w:p w14:paraId="05114E2C" w14:textId="08768970" w:rsidR="00FD2A91" w:rsidRPr="00F1515D" w:rsidRDefault="00FD2A91" w:rsidP="00F1515D">
            <w:pPr>
              <w:pStyle w:val="Standard"/>
              <w:spacing w:before="100" w:after="100"/>
              <w:ind w:right="74" w:firstLine="147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Contexte et diagnostic :</w:t>
            </w:r>
            <w:r w:rsidRPr="00934BFD">
              <w:rPr>
                <w:rFonts w:eastAsia="Calibri" w:cs="Times New Roman"/>
              </w:rPr>
              <w:t xml:space="preserve"> </w:t>
            </w:r>
          </w:p>
        </w:tc>
      </w:tr>
      <w:tr w:rsidR="00FD2A91" w:rsidRPr="00365B7B" w14:paraId="5481C0F3" w14:textId="77777777" w:rsidTr="00E76D9C">
        <w:tc>
          <w:tcPr>
            <w:tcW w:w="96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F9D2" w14:textId="04576988" w:rsidR="00FD2A91" w:rsidRPr="00934BFD" w:rsidRDefault="00FD2A91" w:rsidP="00F1515D">
            <w:pPr>
              <w:pStyle w:val="Standard"/>
              <w:spacing w:before="100" w:after="100"/>
              <w:ind w:right="74" w:firstLine="147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Description de l’</w:t>
            </w:r>
            <w:r w:rsidRPr="00121E6B">
              <w:rPr>
                <w:rFonts w:eastAsia="Calibri" w:cs="Times New Roman"/>
                <w:b/>
              </w:rPr>
              <w:t>action</w:t>
            </w:r>
            <w:r w:rsidR="00F1515D">
              <w:rPr>
                <w:rFonts w:eastAsia="Calibri" w:cs="Times New Roman"/>
                <w:b/>
              </w:rPr>
              <w:t>, modalités de mise en œuvre</w:t>
            </w:r>
            <w:r w:rsidRPr="00121E6B">
              <w:rPr>
                <w:rFonts w:eastAsia="Calibri" w:cs="Times New Roman"/>
                <w:b/>
              </w:rPr>
              <w:t xml:space="preserve"> :</w:t>
            </w:r>
            <w:r w:rsidR="00F1515D" w:rsidRPr="00934BFD">
              <w:rPr>
                <w:rFonts w:eastAsia="Calibri" w:cs="Times New Roman"/>
              </w:rPr>
              <w:t xml:space="preserve"> </w:t>
            </w:r>
          </w:p>
          <w:p w14:paraId="6351CF12" w14:textId="77777777" w:rsidR="00FD2A91" w:rsidRPr="00121E6B" w:rsidRDefault="00FD2A91" w:rsidP="00C8452F">
            <w:pPr>
              <w:pStyle w:val="Standard"/>
              <w:spacing w:before="100"/>
              <w:ind w:right="74" w:firstLine="148"/>
              <w:jc w:val="both"/>
              <w:rPr>
                <w:rFonts w:eastAsia="Calibri" w:cs="Times New Roman"/>
                <w:b/>
              </w:rPr>
            </w:pPr>
          </w:p>
        </w:tc>
      </w:tr>
      <w:tr w:rsidR="00FD2A91" w:rsidRPr="00365B7B" w14:paraId="2A164BF7" w14:textId="77777777" w:rsidTr="00E76D9C">
        <w:tc>
          <w:tcPr>
            <w:tcW w:w="96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3EA4" w14:textId="6F96F62C" w:rsidR="00FD2A91" w:rsidRPr="00934BFD" w:rsidRDefault="00FD2A91" w:rsidP="008A1993">
            <w:pPr>
              <w:pStyle w:val="Standard"/>
              <w:spacing w:before="100" w:after="100"/>
              <w:ind w:right="147" w:firstLine="147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b/>
              </w:rPr>
              <w:t xml:space="preserve">Calendrier </w:t>
            </w:r>
            <w:r w:rsidR="00F1515D">
              <w:rPr>
                <w:rFonts w:eastAsia="Calibri" w:cs="Times New Roman"/>
                <w:b/>
              </w:rPr>
              <w:t>prévisionnel</w:t>
            </w:r>
            <w:r w:rsidRPr="00121E6B">
              <w:rPr>
                <w:rFonts w:eastAsia="Calibri" w:cs="Times New Roman"/>
                <w:b/>
              </w:rPr>
              <w:t> :</w:t>
            </w:r>
            <w:r w:rsidR="00F1515D" w:rsidRPr="00934BFD">
              <w:rPr>
                <w:rFonts w:eastAsia="Calibri" w:cs="Times New Roman"/>
              </w:rPr>
              <w:t xml:space="preserve"> </w:t>
            </w:r>
          </w:p>
          <w:p w14:paraId="0756DAD8" w14:textId="77777777" w:rsidR="00FD2A91" w:rsidRPr="00121E6B" w:rsidRDefault="00FD2A91" w:rsidP="00C8452F">
            <w:pPr>
              <w:pStyle w:val="Standard"/>
              <w:spacing w:before="100"/>
              <w:ind w:right="-646" w:firstLine="148"/>
              <w:jc w:val="both"/>
              <w:rPr>
                <w:rFonts w:cs="Times New Roman"/>
              </w:rPr>
            </w:pPr>
          </w:p>
        </w:tc>
      </w:tr>
      <w:tr w:rsidR="00F1515D" w:rsidRPr="00365B7B" w14:paraId="479ADA8A" w14:textId="77777777" w:rsidTr="00E76D9C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128C" w14:textId="77777777" w:rsidR="00F1515D" w:rsidRDefault="00F1515D" w:rsidP="00F1515D">
            <w:pPr>
              <w:pStyle w:val="Standard"/>
              <w:spacing w:before="100" w:after="100"/>
              <w:ind w:left="6" w:right="138" w:firstLine="142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E86B16">
              <w:rPr>
                <w:rFonts w:eastAsia="Calibri" w:cs="Times New Roman"/>
              </w:rPr>
              <w:t xml:space="preserve">bjectifs </w:t>
            </w:r>
            <w:r>
              <w:rPr>
                <w:rFonts w:eastAsia="Calibri" w:cs="Times New Roman"/>
              </w:rPr>
              <w:t>prioritaires</w:t>
            </w:r>
            <w:r w:rsidRPr="00E86B16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(indiquer les principales </w:t>
            </w:r>
            <w:r w:rsidRPr="00E86B16">
              <w:rPr>
                <w:rFonts w:eastAsia="Calibri" w:cs="Times New Roman"/>
              </w:rPr>
              <w:t>compétences visées) :</w:t>
            </w:r>
          </w:p>
          <w:p w14:paraId="7A1BD6C6" w14:textId="416A956B" w:rsidR="00F1515D" w:rsidRDefault="00F1515D" w:rsidP="008A1993">
            <w:pPr>
              <w:pStyle w:val="Standard"/>
              <w:numPr>
                <w:ilvl w:val="0"/>
                <w:numId w:val="4"/>
              </w:numPr>
              <w:tabs>
                <w:tab w:val="left" w:pos="857"/>
              </w:tabs>
              <w:spacing w:before="100" w:after="100"/>
              <w:ind w:right="141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621AD5" w14:textId="77777777" w:rsidR="00F1515D" w:rsidRDefault="00F1515D" w:rsidP="00F1515D">
            <w:pPr>
              <w:pStyle w:val="Standard"/>
              <w:spacing w:before="100" w:after="100"/>
              <w:ind w:right="147" w:firstLine="146"/>
              <w:jc w:val="both"/>
              <w:rPr>
                <w:rFonts w:eastAsia="Calibri" w:cs="Times New Roman"/>
              </w:rPr>
            </w:pPr>
            <w:r w:rsidRPr="00E86B16">
              <w:rPr>
                <w:rFonts w:eastAsia="Calibri" w:cs="Times New Roman"/>
              </w:rPr>
              <w:t>Indicateurs d’évaluation (choisir deux ou trois indicateurs précis) :</w:t>
            </w:r>
            <w:r>
              <w:rPr>
                <w:rFonts w:eastAsia="Calibri" w:cs="Times New Roman"/>
              </w:rPr>
              <w:t xml:space="preserve"> </w:t>
            </w:r>
          </w:p>
          <w:p w14:paraId="59986D02" w14:textId="66D4505C" w:rsidR="00F1515D" w:rsidRDefault="00F1515D" w:rsidP="008A1993">
            <w:pPr>
              <w:pStyle w:val="Standard"/>
              <w:numPr>
                <w:ilvl w:val="0"/>
                <w:numId w:val="4"/>
              </w:numPr>
              <w:tabs>
                <w:tab w:val="left" w:pos="841"/>
              </w:tabs>
              <w:spacing w:before="100" w:after="100"/>
              <w:ind w:right="137"/>
              <w:jc w:val="both"/>
              <w:rPr>
                <w:rFonts w:eastAsia="Calibri" w:cs="Times New Roman"/>
                <w:b/>
              </w:rPr>
            </w:pPr>
          </w:p>
        </w:tc>
      </w:tr>
    </w:tbl>
    <w:p w14:paraId="21C098B1" w14:textId="7FA8A912" w:rsidR="00FD2A91" w:rsidRDefault="00FD2A91">
      <w:pPr>
        <w:rPr>
          <w:rFonts w:eastAsia="Calibri" w:cs="Times New Roman"/>
          <w:sz w:val="20"/>
        </w:rPr>
      </w:pPr>
    </w:p>
    <w:p w14:paraId="6F8754E4" w14:textId="77777777" w:rsidR="00AF33BA" w:rsidRPr="00365B7B" w:rsidRDefault="00AF33BA">
      <w:pPr>
        <w:pStyle w:val="Standard"/>
        <w:spacing w:before="100"/>
        <w:jc w:val="both"/>
        <w:rPr>
          <w:rFonts w:eastAsia="Calibri" w:cs="Times New Roman"/>
          <w:sz w:val="20"/>
        </w:rPr>
      </w:pPr>
    </w:p>
    <w:p w14:paraId="228BD7F8" w14:textId="77777777" w:rsidR="00F57681" w:rsidRDefault="00F57681">
      <w:r>
        <w:br w:type="page"/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4"/>
      </w:tblGrid>
      <w:tr w:rsidR="00276267" w:rsidRPr="00365B7B" w14:paraId="34B3ABBC" w14:textId="77777777"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12922" w14:textId="65DE7719" w:rsidR="00276267" w:rsidRPr="00C83671" w:rsidRDefault="00C83671" w:rsidP="00C83671">
            <w:pPr>
              <w:pStyle w:val="Standard"/>
              <w:spacing w:before="100" w:after="119"/>
              <w:ind w:firstLine="5"/>
              <w:jc w:val="center"/>
              <w:rPr>
                <w:rFonts w:eastAsia="Calibri" w:cs="Times New Roman"/>
                <w:b/>
              </w:rPr>
            </w:pPr>
            <w:r w:rsidRPr="00C83671">
              <w:rPr>
                <w:rFonts w:eastAsia="Calibri" w:cs="Times New Roman"/>
                <w:b/>
              </w:rPr>
              <w:lastRenderedPageBreak/>
              <w:t>FICHE BUDGÉTAIRE DE L’ACTION</w:t>
            </w:r>
          </w:p>
        </w:tc>
      </w:tr>
    </w:tbl>
    <w:p w14:paraId="655385C1" w14:textId="77777777" w:rsidR="00FC7ABA" w:rsidRDefault="00FC7ABA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  <w:bookmarkStart w:id="0" w:name="_Hlk115419772"/>
    </w:p>
    <w:tbl>
      <w:tblPr>
        <w:tblStyle w:val="Grilledutableau"/>
        <w:tblW w:w="10349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283"/>
        <w:gridCol w:w="3402"/>
        <w:gridCol w:w="1418"/>
      </w:tblGrid>
      <w:tr w:rsidR="00E77AE4" w14:paraId="512448DA" w14:textId="77777777" w:rsidTr="00B445CB">
        <w:tc>
          <w:tcPr>
            <w:tcW w:w="3828" w:type="dxa"/>
            <w:shd w:val="clear" w:color="auto" w:fill="E2EFD9" w:themeFill="accent6" w:themeFillTint="33"/>
          </w:tcPr>
          <w:p w14:paraId="0EC37FFF" w14:textId="713ADA75" w:rsidR="00E77AE4" w:rsidRPr="00435E76" w:rsidRDefault="00E77AE4" w:rsidP="00B445C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35E76">
              <w:rPr>
                <w:rFonts w:ascii="Times New Roman" w:eastAsia="Calibri" w:hAnsi="Times New Roman" w:cs="Times New Roman"/>
                <w:b/>
              </w:rPr>
              <w:t>DÉPENSES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D121A4C" w14:textId="77615F1D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35E76">
              <w:rPr>
                <w:rFonts w:ascii="Times New Roman" w:eastAsia="Calibri" w:hAnsi="Times New Roman" w:cs="Times New Roman"/>
                <w:b/>
              </w:rPr>
              <w:t>MONTANT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3A3C048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3A87CC72" w14:textId="7E6B39ED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35E76">
              <w:rPr>
                <w:rFonts w:ascii="Times New Roman" w:eastAsia="Calibri" w:hAnsi="Times New Roman" w:cs="Times New Roman"/>
                <w:b/>
              </w:rPr>
              <w:t>RECETTES / SUBVENTIONS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6BB0E67" w14:textId="0A0A6AD1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35E76">
              <w:rPr>
                <w:rFonts w:ascii="Times New Roman" w:eastAsia="Calibri" w:hAnsi="Times New Roman" w:cs="Times New Roman"/>
                <w:b/>
              </w:rPr>
              <w:t>MONTANT</w:t>
            </w:r>
          </w:p>
        </w:tc>
      </w:tr>
      <w:tr w:rsidR="00E77AE4" w:rsidRPr="001B1059" w14:paraId="236B57F4" w14:textId="77777777" w:rsidTr="00E82DB3">
        <w:tc>
          <w:tcPr>
            <w:tcW w:w="3828" w:type="dxa"/>
            <w:vAlign w:val="center"/>
          </w:tcPr>
          <w:p w14:paraId="780BBF50" w14:textId="34FA940D" w:rsidR="00E77AE4" w:rsidRPr="00435E76" w:rsidRDefault="00E77AE4" w:rsidP="00EA51EE">
            <w:pPr>
              <w:pStyle w:val="Standard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Transports des élèves sur place</w:t>
            </w:r>
          </w:p>
        </w:tc>
        <w:tc>
          <w:tcPr>
            <w:tcW w:w="1418" w:type="dxa"/>
          </w:tcPr>
          <w:p w14:paraId="75B76462" w14:textId="77777777" w:rsidR="00E77AE4" w:rsidRPr="00435E76" w:rsidRDefault="00E77AE4" w:rsidP="008A1993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0230C323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14DA7E03" w14:textId="52BE5E6E" w:rsidR="00E77AE4" w:rsidRPr="00435E76" w:rsidRDefault="00E77AE4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Établissement</w:t>
            </w:r>
            <w:r w:rsidR="00E23B31">
              <w:rPr>
                <w:rFonts w:ascii="Times New Roman" w:eastAsia="Calibri" w:hAnsi="Times New Roman" w:cs="Times New Roman"/>
              </w:rPr>
              <w:t xml:space="preserve"> (fonds propres)</w:t>
            </w:r>
          </w:p>
          <w:p w14:paraId="1792FB44" w14:textId="6298A40D" w:rsidR="00E77AE4" w:rsidRPr="00435E76" w:rsidRDefault="00E77AE4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7CBE1653" w14:textId="77777777" w:rsidR="00E77AE4" w:rsidRPr="00435E76" w:rsidRDefault="00E77AE4" w:rsidP="008A1993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77AE4" w:rsidRPr="001B1059" w14:paraId="1A45CE3A" w14:textId="77777777" w:rsidTr="00E82DB3">
        <w:tc>
          <w:tcPr>
            <w:tcW w:w="3828" w:type="dxa"/>
          </w:tcPr>
          <w:p w14:paraId="6819F166" w14:textId="252BBD3B" w:rsidR="00E77AE4" w:rsidRPr="00435E76" w:rsidRDefault="00E77AE4" w:rsidP="00EA51EE">
            <w:pPr>
              <w:pStyle w:val="Standard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Collations élèves</w:t>
            </w:r>
          </w:p>
        </w:tc>
        <w:tc>
          <w:tcPr>
            <w:tcW w:w="1418" w:type="dxa"/>
          </w:tcPr>
          <w:p w14:paraId="464EB404" w14:textId="77777777" w:rsidR="00E77AE4" w:rsidRPr="00435E76" w:rsidRDefault="00E77AE4" w:rsidP="008A1993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4E4C9F6B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45CCEC0" w14:textId="6C374E33" w:rsidR="00E77AE4" w:rsidRPr="00435E76" w:rsidRDefault="00E77AE4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435E76">
              <w:rPr>
                <w:rFonts w:ascii="Times New Roman" w:eastAsia="Calibri" w:hAnsi="Times New Roman" w:cs="Times New Roman"/>
              </w:rPr>
              <w:t>Pass</w:t>
            </w:r>
            <w:proofErr w:type="spellEnd"/>
            <w:r w:rsidRPr="00435E76">
              <w:rPr>
                <w:rFonts w:ascii="Times New Roman" w:eastAsia="Calibri" w:hAnsi="Times New Roman" w:cs="Times New Roman"/>
              </w:rPr>
              <w:t xml:space="preserve"> culture (part collective)</w:t>
            </w:r>
          </w:p>
        </w:tc>
        <w:tc>
          <w:tcPr>
            <w:tcW w:w="1418" w:type="dxa"/>
            <w:vMerge w:val="restart"/>
          </w:tcPr>
          <w:p w14:paraId="077478AA" w14:textId="77777777" w:rsidR="00E77AE4" w:rsidRPr="00435E76" w:rsidRDefault="00E77AE4" w:rsidP="008A1993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77AE4" w:rsidRPr="001B1059" w14:paraId="2AF292C1" w14:textId="77777777" w:rsidTr="00E82DB3">
        <w:trPr>
          <w:trHeight w:val="288"/>
        </w:trPr>
        <w:tc>
          <w:tcPr>
            <w:tcW w:w="3828" w:type="dxa"/>
            <w:vMerge w:val="restart"/>
          </w:tcPr>
          <w:p w14:paraId="069A2193" w14:textId="6C913C4A" w:rsidR="00E77AE4" w:rsidRPr="00435E76" w:rsidRDefault="00E77AE4" w:rsidP="00EA51EE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Interventions artistes :</w:t>
            </w:r>
          </w:p>
          <w:p w14:paraId="3B014A82" w14:textId="2457CD84" w:rsidR="00E77AE4" w:rsidRPr="00435E76" w:rsidRDefault="00E77AE4" w:rsidP="00EA51EE">
            <w:pPr>
              <w:pStyle w:val="Standard"/>
              <w:numPr>
                <w:ilvl w:val="0"/>
                <w:numId w:val="4"/>
              </w:numPr>
              <w:spacing w:before="100"/>
              <w:ind w:left="426"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*** nom artiste / structure 1</w:t>
            </w:r>
          </w:p>
          <w:p w14:paraId="07350FD6" w14:textId="77777777" w:rsidR="00E77AE4" w:rsidRPr="00435E76" w:rsidRDefault="00E77AE4" w:rsidP="00EA51EE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(*** heures x *** €/heure)</w:t>
            </w:r>
          </w:p>
          <w:p w14:paraId="05B42F8F" w14:textId="77777777" w:rsidR="00E77AE4" w:rsidRPr="00435E76" w:rsidRDefault="00E77AE4" w:rsidP="00EA51EE">
            <w:pPr>
              <w:pStyle w:val="Standard"/>
              <w:numPr>
                <w:ilvl w:val="0"/>
                <w:numId w:val="4"/>
              </w:numPr>
              <w:spacing w:before="100"/>
              <w:ind w:left="426"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*** nom artiste / structure 2</w:t>
            </w:r>
          </w:p>
          <w:p w14:paraId="3FCB30BD" w14:textId="77777777" w:rsidR="00E77AE4" w:rsidRPr="00435E76" w:rsidRDefault="00E77AE4" w:rsidP="00EA51EE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(*** heures x *** €/heure)</w:t>
            </w:r>
          </w:p>
          <w:p w14:paraId="7119A9FC" w14:textId="77777777" w:rsidR="00E77AE4" w:rsidRPr="00435E76" w:rsidRDefault="00E77AE4" w:rsidP="00EA51EE">
            <w:pPr>
              <w:pStyle w:val="Standard"/>
              <w:numPr>
                <w:ilvl w:val="0"/>
                <w:numId w:val="4"/>
              </w:numPr>
              <w:spacing w:before="100"/>
              <w:ind w:left="426"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*** nom artiste / structure 3</w:t>
            </w:r>
          </w:p>
          <w:p w14:paraId="030550F4" w14:textId="587D61B1" w:rsidR="00E77AE4" w:rsidRPr="00435E76" w:rsidRDefault="00E77AE4" w:rsidP="00EA51EE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(*** heures x *** €/heure)</w:t>
            </w:r>
          </w:p>
        </w:tc>
        <w:tc>
          <w:tcPr>
            <w:tcW w:w="1418" w:type="dxa"/>
            <w:vMerge w:val="restart"/>
          </w:tcPr>
          <w:p w14:paraId="7DFF57DC" w14:textId="77777777" w:rsidR="00E77AE4" w:rsidRPr="00435E76" w:rsidRDefault="00E77AE4" w:rsidP="008A1993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68C9DF4A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47DA8E1B" w14:textId="7F7F0829" w:rsidR="00E77AE4" w:rsidRPr="00435E76" w:rsidRDefault="00E77AE4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68A83E4" w14:textId="77777777" w:rsidR="00E77AE4" w:rsidRPr="00435E76" w:rsidRDefault="00E77AE4" w:rsidP="008A1993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77AE4" w:rsidRPr="001B1059" w14:paraId="4367A6F2" w14:textId="77777777" w:rsidTr="00E82DB3">
        <w:trPr>
          <w:trHeight w:val="1148"/>
        </w:trPr>
        <w:tc>
          <w:tcPr>
            <w:tcW w:w="3828" w:type="dxa"/>
            <w:vMerge/>
          </w:tcPr>
          <w:p w14:paraId="6A443290" w14:textId="77777777" w:rsidR="00E77AE4" w:rsidRPr="00435E76" w:rsidRDefault="00E77AE4" w:rsidP="00EA51EE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554B885" w14:textId="77777777" w:rsidR="00E77AE4" w:rsidRPr="00435E76" w:rsidRDefault="00E77AE4" w:rsidP="008A1993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2E37A9F9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28807F43" w14:textId="47690A8D" w:rsidR="00E77AE4" w:rsidRPr="00435E76" w:rsidRDefault="00E77AE4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DAC</w:t>
            </w:r>
          </w:p>
        </w:tc>
        <w:tc>
          <w:tcPr>
            <w:tcW w:w="1418" w:type="dxa"/>
          </w:tcPr>
          <w:p w14:paraId="649F03F4" w14:textId="77777777" w:rsidR="00E77AE4" w:rsidRPr="00435E76" w:rsidRDefault="00E77AE4" w:rsidP="008A1993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77AE4" w:rsidRPr="001B1059" w14:paraId="3A35DFDF" w14:textId="77777777" w:rsidTr="00E82DB3">
        <w:trPr>
          <w:trHeight w:val="1148"/>
        </w:trPr>
        <w:tc>
          <w:tcPr>
            <w:tcW w:w="3828" w:type="dxa"/>
            <w:vMerge/>
          </w:tcPr>
          <w:p w14:paraId="3BD704E4" w14:textId="77777777" w:rsidR="00E77AE4" w:rsidRPr="00435E76" w:rsidRDefault="00E77AE4" w:rsidP="00EA51EE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2E3700D" w14:textId="77777777" w:rsidR="00E77AE4" w:rsidRPr="00435E76" w:rsidRDefault="00E77AE4" w:rsidP="008A1993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2A4E78AB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1F77F8B6" w14:textId="3D4DF4B9" w:rsidR="00E77AE4" w:rsidRPr="00435E76" w:rsidRDefault="00E77AE4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Rectorat</w:t>
            </w:r>
          </w:p>
        </w:tc>
        <w:tc>
          <w:tcPr>
            <w:tcW w:w="1418" w:type="dxa"/>
          </w:tcPr>
          <w:p w14:paraId="588D279F" w14:textId="77777777" w:rsidR="00E77AE4" w:rsidRPr="00435E76" w:rsidRDefault="00E77AE4" w:rsidP="008A1993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77AE4" w:rsidRPr="001B1059" w14:paraId="5BF88C72" w14:textId="77777777" w:rsidTr="00B445CB">
        <w:tc>
          <w:tcPr>
            <w:tcW w:w="3828" w:type="dxa"/>
          </w:tcPr>
          <w:p w14:paraId="36F4B02F" w14:textId="1123AEBB" w:rsidR="00E77AE4" w:rsidRPr="00435E76" w:rsidRDefault="00E77AE4" w:rsidP="00EA51EE">
            <w:pPr>
              <w:pStyle w:val="Standard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Transports des artistes vers Mayotte</w:t>
            </w:r>
          </w:p>
        </w:tc>
        <w:tc>
          <w:tcPr>
            <w:tcW w:w="1418" w:type="dxa"/>
          </w:tcPr>
          <w:p w14:paraId="6417CC25" w14:textId="77777777" w:rsidR="00E77AE4" w:rsidRPr="00435E76" w:rsidRDefault="00E77AE4" w:rsidP="008A1993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358624E0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5A88BB9B" w14:textId="77777777" w:rsidR="00E77AE4" w:rsidRPr="00435E76" w:rsidRDefault="00E77AE4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Conseil départemental</w:t>
            </w:r>
          </w:p>
          <w:p w14:paraId="7FFF95CF" w14:textId="42A52E28" w:rsidR="00E77AE4" w:rsidRPr="00435E76" w:rsidRDefault="000F74BA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-16496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AE4" w:rsidRPr="00435E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AE4" w:rsidRPr="00435E76">
              <w:rPr>
                <w:rFonts w:ascii="Times New Roman" w:eastAsia="Calibri" w:hAnsi="Times New Roman" w:cs="Times New Roman"/>
              </w:rPr>
              <w:t xml:space="preserve"> Acquis</w:t>
            </w:r>
            <w:r w:rsidR="00E77AE4" w:rsidRPr="00435E76">
              <w:rPr>
                <w:rFonts w:ascii="Times New Roman" w:eastAsia="Calibri" w:hAnsi="Times New Roman" w:cs="Times New Roman"/>
              </w:rPr>
              <w:tab/>
              <w:t xml:space="preserve"> </w:t>
            </w:r>
            <w:sdt>
              <w:sdtPr>
                <w:rPr>
                  <w:rFonts w:eastAsia="Calibri" w:cs="Times New Roman"/>
                </w:rPr>
                <w:id w:val="96716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AE4" w:rsidRPr="00435E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AE4" w:rsidRPr="00435E76">
              <w:rPr>
                <w:rFonts w:ascii="Times New Roman" w:eastAsia="Calibri" w:hAnsi="Times New Roman" w:cs="Times New Roman"/>
              </w:rPr>
              <w:t xml:space="preserve"> Non acquis</w:t>
            </w:r>
          </w:p>
        </w:tc>
        <w:tc>
          <w:tcPr>
            <w:tcW w:w="1418" w:type="dxa"/>
            <w:vMerge w:val="restart"/>
          </w:tcPr>
          <w:p w14:paraId="0B231565" w14:textId="77777777" w:rsidR="00E77AE4" w:rsidRPr="00435E76" w:rsidRDefault="00E77AE4" w:rsidP="008A1993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77AE4" w:rsidRPr="001B1059" w14:paraId="3592153E" w14:textId="77777777" w:rsidTr="00E77AE4">
        <w:trPr>
          <w:trHeight w:val="413"/>
        </w:trPr>
        <w:tc>
          <w:tcPr>
            <w:tcW w:w="3828" w:type="dxa"/>
            <w:vMerge w:val="restart"/>
          </w:tcPr>
          <w:p w14:paraId="6930D990" w14:textId="17ECE056" w:rsidR="00E77AE4" w:rsidRPr="00435E76" w:rsidRDefault="00E77AE4" w:rsidP="00EA51EE">
            <w:pPr>
              <w:pStyle w:val="Standard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 xml:space="preserve">Hébergement et </w:t>
            </w:r>
            <w:r w:rsidRPr="00435E76">
              <w:rPr>
                <w:rFonts w:ascii="Times New Roman" w:eastAsia="Calibri" w:hAnsi="Times New Roman" w:cs="Times New Roman"/>
                <w:i/>
              </w:rPr>
              <w:t>perdiem</w:t>
            </w:r>
            <w:r w:rsidRPr="00435E76">
              <w:rPr>
                <w:rFonts w:ascii="Times New Roman" w:eastAsia="Calibri" w:hAnsi="Times New Roman" w:cs="Times New Roman"/>
              </w:rPr>
              <w:t xml:space="preserve"> des artistes sur place (*** personnes x *** jours x 105</w:t>
            </w:r>
            <w:r w:rsidR="001159DE" w:rsidRPr="00435E76">
              <w:rPr>
                <w:rFonts w:ascii="Times New Roman" w:eastAsia="Calibri" w:hAnsi="Times New Roman" w:cs="Times New Roman"/>
              </w:rPr>
              <w:t>€</w:t>
            </w:r>
            <w:r w:rsidRPr="00435E7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8" w:type="dxa"/>
            <w:vMerge w:val="restart"/>
          </w:tcPr>
          <w:p w14:paraId="12175596" w14:textId="77777777" w:rsidR="00E77AE4" w:rsidRPr="00435E76" w:rsidRDefault="00E77AE4" w:rsidP="008A1993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47758CC7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43B2107" w14:textId="229553E7" w:rsidR="00E77AE4" w:rsidRPr="00435E76" w:rsidRDefault="00E77AE4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B6ED29A" w14:textId="77777777" w:rsidR="00E77AE4" w:rsidRPr="00435E76" w:rsidRDefault="00E77AE4" w:rsidP="008A1993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77AE4" w:rsidRPr="001B1059" w14:paraId="2D358AD5" w14:textId="77777777" w:rsidTr="00482378">
        <w:trPr>
          <w:trHeight w:val="412"/>
        </w:trPr>
        <w:tc>
          <w:tcPr>
            <w:tcW w:w="3828" w:type="dxa"/>
            <w:vMerge/>
          </w:tcPr>
          <w:p w14:paraId="58929801" w14:textId="77777777" w:rsidR="00E77AE4" w:rsidRPr="00435E76" w:rsidRDefault="00E77AE4" w:rsidP="00EA51EE">
            <w:pPr>
              <w:pStyle w:val="Standard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ADE3788" w14:textId="77777777" w:rsidR="00E77AE4" w:rsidRPr="00435E76" w:rsidRDefault="00E77AE4" w:rsidP="008A1993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0A0515BB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1629C619" w14:textId="77777777" w:rsidR="00E77AE4" w:rsidRPr="00435E76" w:rsidRDefault="00E77AE4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Commune de *** (préciser)</w:t>
            </w:r>
          </w:p>
          <w:p w14:paraId="001F58B1" w14:textId="498F4F19" w:rsidR="00E77AE4" w:rsidRPr="00435E76" w:rsidRDefault="000F74BA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-12204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AE4" w:rsidRPr="00435E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AE4" w:rsidRPr="00435E76">
              <w:rPr>
                <w:rFonts w:ascii="Times New Roman" w:eastAsia="Calibri" w:hAnsi="Times New Roman" w:cs="Times New Roman"/>
              </w:rPr>
              <w:t xml:space="preserve"> Acquis</w:t>
            </w:r>
            <w:r w:rsidR="00E77AE4" w:rsidRPr="00435E76">
              <w:rPr>
                <w:rFonts w:ascii="Times New Roman" w:eastAsia="Calibri" w:hAnsi="Times New Roman" w:cs="Times New Roman"/>
              </w:rPr>
              <w:tab/>
              <w:t xml:space="preserve"> </w:t>
            </w:r>
            <w:sdt>
              <w:sdtPr>
                <w:rPr>
                  <w:rFonts w:eastAsia="Calibri" w:cs="Times New Roman"/>
                </w:rPr>
                <w:id w:val="1807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E76" w:rsidRPr="00435E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AE4" w:rsidRPr="00435E76">
              <w:rPr>
                <w:rFonts w:ascii="Times New Roman" w:eastAsia="Calibri" w:hAnsi="Times New Roman" w:cs="Times New Roman"/>
              </w:rPr>
              <w:t xml:space="preserve"> Non acquis</w:t>
            </w:r>
          </w:p>
        </w:tc>
        <w:tc>
          <w:tcPr>
            <w:tcW w:w="1418" w:type="dxa"/>
            <w:vMerge w:val="restart"/>
          </w:tcPr>
          <w:p w14:paraId="4D9A22CA" w14:textId="77777777" w:rsidR="00E77AE4" w:rsidRPr="00435E76" w:rsidRDefault="00E77AE4" w:rsidP="008A1993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77AE4" w:rsidRPr="001B1059" w14:paraId="5E1186D0" w14:textId="77777777" w:rsidTr="00E77AE4">
        <w:trPr>
          <w:trHeight w:val="385"/>
        </w:trPr>
        <w:tc>
          <w:tcPr>
            <w:tcW w:w="3828" w:type="dxa"/>
            <w:vMerge w:val="restart"/>
          </w:tcPr>
          <w:p w14:paraId="1E2E6C4B" w14:textId="659165FF" w:rsidR="00E77AE4" w:rsidRPr="00435E76" w:rsidRDefault="00E77AE4" w:rsidP="00EA51EE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Déplacements des artistes sur place :</w:t>
            </w:r>
          </w:p>
          <w:p w14:paraId="3FEF976F" w14:textId="77777777" w:rsidR="00E77AE4" w:rsidRPr="00435E76" w:rsidRDefault="00E77AE4" w:rsidP="00EA51EE">
            <w:pPr>
              <w:pStyle w:val="Standard"/>
              <w:numPr>
                <w:ilvl w:val="0"/>
                <w:numId w:val="4"/>
              </w:numPr>
              <w:spacing w:before="100"/>
              <w:ind w:left="460" w:right="33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35E76">
              <w:rPr>
                <w:rFonts w:ascii="Times New Roman" w:eastAsia="Calibri" w:hAnsi="Times New Roman" w:cs="Times New Roman"/>
              </w:rPr>
              <w:t>location</w:t>
            </w:r>
            <w:proofErr w:type="gramEnd"/>
            <w:r w:rsidRPr="00435E76">
              <w:rPr>
                <w:rFonts w:ascii="Times New Roman" w:eastAsia="Calibri" w:hAnsi="Times New Roman" w:cs="Times New Roman"/>
              </w:rPr>
              <w:t xml:space="preserve"> de véhicules</w:t>
            </w:r>
          </w:p>
          <w:p w14:paraId="377CC3BF" w14:textId="10B4F10D" w:rsidR="00E77AE4" w:rsidRPr="00435E76" w:rsidRDefault="00E77AE4" w:rsidP="00EA51EE">
            <w:pPr>
              <w:pStyle w:val="Standard"/>
              <w:numPr>
                <w:ilvl w:val="0"/>
                <w:numId w:val="4"/>
              </w:numPr>
              <w:spacing w:before="100"/>
              <w:ind w:left="460" w:right="33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35E76">
              <w:rPr>
                <w:rFonts w:ascii="Times New Roman" w:eastAsia="Calibri" w:hAnsi="Times New Roman" w:cs="Times New Roman"/>
              </w:rPr>
              <w:t>frais</w:t>
            </w:r>
            <w:proofErr w:type="gramEnd"/>
            <w:r w:rsidRPr="00435E76">
              <w:rPr>
                <w:rFonts w:ascii="Times New Roman" w:eastAsia="Calibri" w:hAnsi="Times New Roman" w:cs="Times New Roman"/>
              </w:rPr>
              <w:t xml:space="preserve"> d’essence</w:t>
            </w:r>
          </w:p>
        </w:tc>
        <w:tc>
          <w:tcPr>
            <w:tcW w:w="1418" w:type="dxa"/>
            <w:vMerge w:val="restart"/>
          </w:tcPr>
          <w:p w14:paraId="486E4237" w14:textId="77777777" w:rsidR="00E77AE4" w:rsidRPr="00435E76" w:rsidRDefault="00E77AE4" w:rsidP="008A1993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3F1C53D2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8EF0AED" w14:textId="06D843D4" w:rsidR="00E77AE4" w:rsidRPr="00435E76" w:rsidRDefault="00E77AE4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58302DD" w14:textId="77777777" w:rsidR="00E77AE4" w:rsidRPr="00435E76" w:rsidRDefault="00E77AE4" w:rsidP="008A1993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77AE4" w:rsidRPr="001B1059" w14:paraId="51FE4CC0" w14:textId="77777777" w:rsidTr="00822342">
        <w:trPr>
          <w:trHeight w:val="780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44BB945C" w14:textId="77777777" w:rsidR="00E77AE4" w:rsidRPr="00435E76" w:rsidRDefault="00E77AE4" w:rsidP="00EA51EE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B37665C" w14:textId="77777777" w:rsidR="00E77AE4" w:rsidRPr="00435E76" w:rsidRDefault="00E77AE4" w:rsidP="008A1993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475EC890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14:paraId="38C364B2" w14:textId="77777777" w:rsidR="00E77AE4" w:rsidRPr="00435E76" w:rsidRDefault="00E77AE4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Autres organismes :</w:t>
            </w:r>
          </w:p>
          <w:p w14:paraId="3AFAC2D4" w14:textId="5C187549" w:rsidR="00E77AE4" w:rsidRPr="00435E76" w:rsidRDefault="00E77AE4" w:rsidP="00E77AE4">
            <w:pPr>
              <w:pStyle w:val="Standard"/>
              <w:numPr>
                <w:ilvl w:val="0"/>
                <w:numId w:val="7"/>
              </w:numPr>
              <w:spacing w:before="100"/>
              <w:ind w:left="459" w:right="30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*** organisme 1 (préciser)</w:t>
            </w:r>
          </w:p>
          <w:p w14:paraId="31585F71" w14:textId="23D8C759" w:rsidR="00E77AE4" w:rsidRPr="00435E76" w:rsidRDefault="000F74BA" w:rsidP="00E77AE4">
            <w:pPr>
              <w:pStyle w:val="Standard"/>
              <w:spacing w:before="100"/>
              <w:ind w:left="99" w:right="30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128584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AE4" w:rsidRPr="00435E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AE4" w:rsidRPr="00435E76">
              <w:rPr>
                <w:rFonts w:ascii="Times New Roman" w:eastAsia="Calibri" w:hAnsi="Times New Roman" w:cs="Times New Roman"/>
              </w:rPr>
              <w:t xml:space="preserve"> Acquis</w:t>
            </w:r>
            <w:r w:rsidR="00E77AE4" w:rsidRPr="00435E76">
              <w:rPr>
                <w:rFonts w:ascii="Times New Roman" w:eastAsia="Calibri" w:hAnsi="Times New Roman" w:cs="Times New Roman"/>
              </w:rPr>
              <w:tab/>
              <w:t xml:space="preserve"> </w:t>
            </w:r>
            <w:sdt>
              <w:sdtPr>
                <w:rPr>
                  <w:rFonts w:eastAsia="Calibri" w:cs="Times New Roman"/>
                </w:rPr>
                <w:id w:val="135870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AE4" w:rsidRPr="00435E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AE4" w:rsidRPr="00435E76">
              <w:rPr>
                <w:rFonts w:ascii="Times New Roman" w:eastAsia="Calibri" w:hAnsi="Times New Roman" w:cs="Times New Roman"/>
              </w:rPr>
              <w:t xml:space="preserve"> Non acquis</w:t>
            </w:r>
          </w:p>
          <w:p w14:paraId="7B07D001" w14:textId="77777777" w:rsidR="00E77AE4" w:rsidRPr="00435E76" w:rsidRDefault="00E77AE4" w:rsidP="00E77AE4">
            <w:pPr>
              <w:pStyle w:val="Standard"/>
              <w:numPr>
                <w:ilvl w:val="0"/>
                <w:numId w:val="7"/>
              </w:numPr>
              <w:spacing w:before="100"/>
              <w:ind w:left="459" w:right="30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*** organisme 2 (préciser)</w:t>
            </w:r>
          </w:p>
          <w:p w14:paraId="1A4120F2" w14:textId="30772766" w:rsidR="00E77AE4" w:rsidRPr="00435E76" w:rsidRDefault="000F74BA" w:rsidP="00E77AE4">
            <w:pPr>
              <w:pStyle w:val="Standard"/>
              <w:spacing w:before="100"/>
              <w:ind w:left="99" w:right="30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-34348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AE4" w:rsidRPr="00435E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AE4" w:rsidRPr="00435E76">
              <w:rPr>
                <w:rFonts w:ascii="Times New Roman" w:eastAsia="Calibri" w:hAnsi="Times New Roman" w:cs="Times New Roman"/>
              </w:rPr>
              <w:t xml:space="preserve"> Acquis</w:t>
            </w:r>
            <w:r w:rsidR="00E77AE4" w:rsidRPr="00435E76">
              <w:rPr>
                <w:rFonts w:ascii="Times New Roman" w:eastAsia="Calibri" w:hAnsi="Times New Roman" w:cs="Times New Roman"/>
              </w:rPr>
              <w:tab/>
              <w:t xml:space="preserve"> </w:t>
            </w:r>
            <w:sdt>
              <w:sdtPr>
                <w:rPr>
                  <w:rFonts w:eastAsia="Calibri" w:cs="Times New Roman"/>
                </w:rPr>
                <w:id w:val="68865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AE4" w:rsidRPr="00435E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AE4" w:rsidRPr="00435E76">
              <w:rPr>
                <w:rFonts w:ascii="Times New Roman" w:eastAsia="Calibri" w:hAnsi="Times New Roman" w:cs="Times New Roman"/>
              </w:rPr>
              <w:t xml:space="preserve"> Non acquis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4F999537" w14:textId="77777777" w:rsidR="00E77AE4" w:rsidRPr="00435E76" w:rsidRDefault="00E77AE4" w:rsidP="008A1993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77AE4" w:rsidRPr="001B1059" w14:paraId="5F0AC469" w14:textId="77777777" w:rsidTr="00B445CB">
        <w:trPr>
          <w:trHeight w:val="1148"/>
        </w:trPr>
        <w:tc>
          <w:tcPr>
            <w:tcW w:w="3828" w:type="dxa"/>
            <w:vMerge w:val="restart"/>
          </w:tcPr>
          <w:p w14:paraId="2FF9954A" w14:textId="77777777" w:rsidR="00E77AE4" w:rsidRPr="00435E76" w:rsidRDefault="00E77AE4" w:rsidP="00EA51EE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Achats de matériel :</w:t>
            </w:r>
          </w:p>
          <w:p w14:paraId="14E0F57A" w14:textId="77777777" w:rsidR="00E77AE4" w:rsidRPr="00435E76" w:rsidRDefault="00E77AE4" w:rsidP="00EA51EE">
            <w:pPr>
              <w:pStyle w:val="Standard"/>
              <w:numPr>
                <w:ilvl w:val="0"/>
                <w:numId w:val="4"/>
              </w:numPr>
              <w:spacing w:before="100"/>
              <w:ind w:left="426"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*** matériel 1 (préciser)</w:t>
            </w:r>
          </w:p>
          <w:p w14:paraId="62F80B9F" w14:textId="77777777" w:rsidR="00E77AE4" w:rsidRPr="00435E76" w:rsidRDefault="00E77AE4" w:rsidP="00EA51EE">
            <w:pPr>
              <w:pStyle w:val="Standard"/>
              <w:numPr>
                <w:ilvl w:val="0"/>
                <w:numId w:val="4"/>
              </w:numPr>
              <w:spacing w:before="100"/>
              <w:ind w:left="426"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*** matériel 2 (préciser)</w:t>
            </w:r>
          </w:p>
          <w:p w14:paraId="620D9418" w14:textId="60E2B18C" w:rsidR="00E77AE4" w:rsidRPr="00435E76" w:rsidRDefault="00E77AE4" w:rsidP="00EA51EE">
            <w:pPr>
              <w:pStyle w:val="Standard"/>
              <w:numPr>
                <w:ilvl w:val="0"/>
                <w:numId w:val="4"/>
              </w:numPr>
              <w:spacing w:before="100"/>
              <w:ind w:left="426"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*** matériel 3 (préciser)</w:t>
            </w:r>
          </w:p>
        </w:tc>
        <w:tc>
          <w:tcPr>
            <w:tcW w:w="1418" w:type="dxa"/>
            <w:vMerge w:val="restart"/>
          </w:tcPr>
          <w:p w14:paraId="3DF73C7A" w14:textId="77777777" w:rsidR="00E77AE4" w:rsidRPr="00435E76" w:rsidRDefault="00E77AE4" w:rsidP="008A1993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23CFC293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0D7F367" w14:textId="1CD6CD56" w:rsidR="00E77AE4" w:rsidRPr="00435E76" w:rsidRDefault="00E77AE4" w:rsidP="00E77AE4">
            <w:pPr>
              <w:pStyle w:val="Standard"/>
              <w:numPr>
                <w:ilvl w:val="0"/>
                <w:numId w:val="7"/>
              </w:numPr>
              <w:spacing w:before="100"/>
              <w:ind w:left="459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7A1A384" w14:textId="77777777" w:rsidR="00E77AE4" w:rsidRPr="00435E76" w:rsidRDefault="00E77AE4" w:rsidP="008A1993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77AE4" w:rsidRPr="001B1059" w14:paraId="2A01457F" w14:textId="77777777" w:rsidTr="00B445CB">
        <w:trPr>
          <w:trHeight w:val="376"/>
        </w:trPr>
        <w:tc>
          <w:tcPr>
            <w:tcW w:w="3828" w:type="dxa"/>
            <w:vMerge/>
          </w:tcPr>
          <w:p w14:paraId="726AE05F" w14:textId="4F2100F1" w:rsidR="00E77AE4" w:rsidRPr="00435E76" w:rsidRDefault="00E77AE4" w:rsidP="00EA51EE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92E9A52" w14:textId="77777777" w:rsidR="00E77AE4" w:rsidRPr="00435E76" w:rsidRDefault="00E77AE4" w:rsidP="008A1993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5BE2EE5D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21322673" w14:textId="77777777" w:rsidR="00E77AE4" w:rsidRPr="00435E76" w:rsidRDefault="00E77AE4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Reliquats (préciser) :</w:t>
            </w:r>
          </w:p>
          <w:p w14:paraId="10BCA8E7" w14:textId="77777777" w:rsidR="00E77AE4" w:rsidRPr="00435E76" w:rsidRDefault="00E77AE4" w:rsidP="00E77AE4">
            <w:pPr>
              <w:pStyle w:val="Standard"/>
              <w:numPr>
                <w:ilvl w:val="0"/>
                <w:numId w:val="9"/>
              </w:numPr>
              <w:spacing w:before="100"/>
              <w:ind w:left="459" w:right="30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*** reliquat établissement</w:t>
            </w:r>
          </w:p>
          <w:p w14:paraId="4F0C32D9" w14:textId="77777777" w:rsidR="00E77AE4" w:rsidRPr="00435E76" w:rsidRDefault="00E77AE4" w:rsidP="00E77AE4">
            <w:pPr>
              <w:pStyle w:val="Standard"/>
              <w:numPr>
                <w:ilvl w:val="0"/>
                <w:numId w:val="9"/>
              </w:numPr>
              <w:spacing w:before="100"/>
              <w:ind w:left="459" w:right="30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*** reliquat DAC</w:t>
            </w:r>
          </w:p>
          <w:p w14:paraId="2BDF56EE" w14:textId="22079D21" w:rsidR="00E77AE4" w:rsidRPr="00435E76" w:rsidRDefault="00E77AE4" w:rsidP="00E77AE4">
            <w:pPr>
              <w:pStyle w:val="Standard"/>
              <w:numPr>
                <w:ilvl w:val="0"/>
                <w:numId w:val="9"/>
              </w:numPr>
              <w:spacing w:before="100"/>
              <w:ind w:left="459" w:right="30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*** reliquat rectorat</w:t>
            </w:r>
          </w:p>
        </w:tc>
        <w:tc>
          <w:tcPr>
            <w:tcW w:w="1418" w:type="dxa"/>
            <w:vMerge w:val="restart"/>
          </w:tcPr>
          <w:p w14:paraId="3216A694" w14:textId="77777777" w:rsidR="00E77AE4" w:rsidRPr="00435E76" w:rsidRDefault="00E77AE4" w:rsidP="008A1993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77AE4" w:rsidRPr="001B1059" w14:paraId="49EEBD64" w14:textId="77777777" w:rsidTr="002942A6">
        <w:trPr>
          <w:trHeight w:val="1504"/>
        </w:trPr>
        <w:tc>
          <w:tcPr>
            <w:tcW w:w="3828" w:type="dxa"/>
            <w:tcBorders>
              <w:bottom w:val="single" w:sz="4" w:space="0" w:color="auto"/>
            </w:tcBorders>
          </w:tcPr>
          <w:p w14:paraId="2F799367" w14:textId="6F278830" w:rsidR="00E77AE4" w:rsidRPr="00435E76" w:rsidRDefault="00E77AE4" w:rsidP="00EA51EE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Autres dépenses :</w:t>
            </w:r>
          </w:p>
          <w:p w14:paraId="3A47CA45" w14:textId="77777777" w:rsidR="00E77AE4" w:rsidRPr="00435E76" w:rsidRDefault="00E77AE4" w:rsidP="00EA51EE">
            <w:pPr>
              <w:pStyle w:val="Standard"/>
              <w:numPr>
                <w:ilvl w:val="0"/>
                <w:numId w:val="5"/>
              </w:numPr>
              <w:spacing w:before="100"/>
              <w:ind w:left="460"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*** dépense 1 (préciser)</w:t>
            </w:r>
          </w:p>
          <w:p w14:paraId="172CB23B" w14:textId="25297D57" w:rsidR="00E77AE4" w:rsidRPr="00435E76" w:rsidRDefault="00E77AE4" w:rsidP="00EA51EE">
            <w:pPr>
              <w:pStyle w:val="Standard"/>
              <w:numPr>
                <w:ilvl w:val="0"/>
                <w:numId w:val="5"/>
              </w:numPr>
              <w:spacing w:before="100"/>
              <w:ind w:left="460"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*** dépense 2 (préciser)</w:t>
            </w:r>
          </w:p>
          <w:p w14:paraId="3B1DD898" w14:textId="5CEB44E5" w:rsidR="00E77AE4" w:rsidRPr="00435E76" w:rsidRDefault="00E77AE4" w:rsidP="00EA51EE">
            <w:pPr>
              <w:pStyle w:val="Standard"/>
              <w:numPr>
                <w:ilvl w:val="0"/>
                <w:numId w:val="5"/>
              </w:numPr>
              <w:spacing w:before="100"/>
              <w:ind w:left="460" w:right="33"/>
              <w:jc w:val="both"/>
              <w:rPr>
                <w:rFonts w:ascii="Times New Roman" w:eastAsia="Calibri" w:hAnsi="Times New Roman" w:cs="Times New Roman"/>
              </w:rPr>
            </w:pPr>
            <w:r w:rsidRPr="00435E76">
              <w:rPr>
                <w:rFonts w:ascii="Times New Roman" w:eastAsia="Calibri" w:hAnsi="Times New Roman" w:cs="Times New Roman"/>
              </w:rPr>
              <w:t>*** dépense 3 (préciser)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0B2101" w14:textId="77777777" w:rsidR="00E77AE4" w:rsidRPr="00435E76" w:rsidRDefault="00E77AE4" w:rsidP="008A1993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611F9B1A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CFDD869" w14:textId="38F710C0" w:rsidR="00E77AE4" w:rsidRPr="00435E76" w:rsidRDefault="00E77AE4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1642511" w14:textId="77777777" w:rsidR="00E77AE4" w:rsidRPr="00435E76" w:rsidRDefault="00E77AE4" w:rsidP="008A1993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77AE4" w:rsidRPr="001B1059" w14:paraId="37DE485E" w14:textId="77777777" w:rsidTr="00B445CB">
        <w:tc>
          <w:tcPr>
            <w:tcW w:w="3828" w:type="dxa"/>
            <w:tcBorders>
              <w:bottom w:val="single" w:sz="4" w:space="0" w:color="auto"/>
            </w:tcBorders>
          </w:tcPr>
          <w:p w14:paraId="56B9CA7B" w14:textId="42F42E01" w:rsidR="00E77AE4" w:rsidRPr="00435E76" w:rsidRDefault="00E77AE4" w:rsidP="00EA51EE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35E76">
              <w:rPr>
                <w:rFonts w:ascii="Times New Roman" w:eastAsia="Calibri" w:hAnsi="Times New Roman" w:cs="Times New Roman"/>
                <w:b/>
              </w:rPr>
              <w:t>TOTAL DES DÉPENSES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99B95C" w14:textId="77777777" w:rsidR="00E77AE4" w:rsidRPr="00435E76" w:rsidRDefault="00E77AE4" w:rsidP="008A1993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624B7C4" w14:textId="77777777" w:rsidR="00E77AE4" w:rsidRPr="00435E76" w:rsidRDefault="00E77AE4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468CEBF" w14:textId="6B8DB34E" w:rsidR="00E77AE4" w:rsidRPr="00435E76" w:rsidRDefault="00E77AE4" w:rsidP="00E77AE4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35E76">
              <w:rPr>
                <w:rFonts w:ascii="Times New Roman" w:eastAsia="Calibri" w:hAnsi="Times New Roman" w:cs="Times New Roman"/>
                <w:b/>
              </w:rPr>
              <w:t>TOTAL DES RECETTES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D04470" w14:textId="77777777" w:rsidR="00E77AE4" w:rsidRPr="00435E76" w:rsidRDefault="00E77AE4" w:rsidP="008A1993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647E" w14:paraId="6E207D85" w14:textId="77777777" w:rsidTr="00D21412">
        <w:tc>
          <w:tcPr>
            <w:tcW w:w="10349" w:type="dxa"/>
            <w:gridSpan w:val="5"/>
            <w:tcBorders>
              <w:top w:val="nil"/>
              <w:left w:val="nil"/>
              <w:right w:val="nil"/>
            </w:tcBorders>
          </w:tcPr>
          <w:p w14:paraId="2A7BE582" w14:textId="77777777" w:rsidR="003F647E" w:rsidRPr="001B1059" w:rsidRDefault="003F647E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bookmarkEnd w:id="0"/>
      <w:tr w:rsidR="003F647E" w14:paraId="17F1CC4D" w14:textId="77777777" w:rsidTr="00B445CB">
        <w:tc>
          <w:tcPr>
            <w:tcW w:w="8931" w:type="dxa"/>
            <w:gridSpan w:val="4"/>
          </w:tcPr>
          <w:p w14:paraId="6D50F552" w14:textId="39AA9A6B" w:rsidR="003F647E" w:rsidRPr="001B1059" w:rsidRDefault="003F647E" w:rsidP="00191DAB">
            <w:pPr>
              <w:pStyle w:val="Standard"/>
              <w:spacing w:before="100" w:line="276" w:lineRule="auto"/>
              <w:ind w:right="-64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B1059">
              <w:rPr>
                <w:rFonts w:ascii="Times New Roman" w:eastAsia="Calibri" w:hAnsi="Times New Roman" w:cs="Times New Roman"/>
                <w:b/>
              </w:rPr>
              <w:t>Si besoin : nombre total d’HSE (obligatoirement à la charge de l’établissement)</w:t>
            </w:r>
          </w:p>
        </w:tc>
        <w:tc>
          <w:tcPr>
            <w:tcW w:w="1418" w:type="dxa"/>
          </w:tcPr>
          <w:p w14:paraId="55E04632" w14:textId="77777777" w:rsidR="003F647E" w:rsidRPr="001B1059" w:rsidRDefault="003F647E" w:rsidP="008A1993">
            <w:pPr>
              <w:pStyle w:val="Standard"/>
              <w:spacing w:before="100"/>
              <w:ind w:right="34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E1457D6" w14:textId="77777777" w:rsidR="00F57681" w:rsidRDefault="00F57681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p w14:paraId="503F2F87" w14:textId="77777777" w:rsidR="00FC7ABA" w:rsidRDefault="00FC7ABA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4"/>
      </w:tblGrid>
      <w:tr w:rsidR="00047170" w:rsidRPr="00365B7B" w14:paraId="7CF67B3B" w14:textId="77777777" w:rsidTr="00C8452F"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78717" w14:textId="5FC83A31" w:rsidR="00047170" w:rsidRPr="00C83671" w:rsidRDefault="0041489D" w:rsidP="00C8452F">
            <w:pPr>
              <w:pStyle w:val="Standard"/>
              <w:spacing w:before="100" w:after="119"/>
              <w:ind w:firstLine="5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AVIS CONCERNANT L’ACTION</w:t>
            </w:r>
          </w:p>
        </w:tc>
      </w:tr>
    </w:tbl>
    <w:p w14:paraId="789E9371" w14:textId="77777777" w:rsidR="00FC7ABA" w:rsidRPr="00365B7B" w:rsidRDefault="00FC7ABA">
      <w:pPr>
        <w:pStyle w:val="Standard"/>
        <w:spacing w:before="100"/>
        <w:ind w:left="-181" w:right="-646"/>
        <w:jc w:val="both"/>
        <w:rPr>
          <w:rFonts w:eastAsia="Calibri" w:cs="Times New Roman"/>
          <w:sz w:val="20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0E2CD8" w:rsidRPr="00365B7B" w14:paraId="011033AB" w14:textId="77777777" w:rsidTr="00550529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B7B7" w14:textId="7F996383" w:rsidR="000E2CD8" w:rsidRPr="00121E6B" w:rsidRDefault="000E2CD8" w:rsidP="008A1993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  <w:b/>
                <w:u w:val="single"/>
              </w:rPr>
            </w:pPr>
            <w:r w:rsidRPr="00121E6B">
              <w:rPr>
                <w:rFonts w:eastAsia="Calibri" w:cs="Times New Roman"/>
                <w:b/>
                <w:u w:val="single"/>
              </w:rPr>
              <w:t xml:space="preserve">Avis </w:t>
            </w:r>
            <w:r w:rsidR="00FC7ABA">
              <w:rPr>
                <w:rFonts w:eastAsia="Calibri" w:cs="Times New Roman"/>
                <w:b/>
                <w:u w:val="single"/>
              </w:rPr>
              <w:t xml:space="preserve">motivé </w:t>
            </w:r>
            <w:r w:rsidR="0041489D">
              <w:rPr>
                <w:rFonts w:eastAsia="Calibri" w:cs="Times New Roman"/>
                <w:b/>
                <w:u w:val="single"/>
              </w:rPr>
              <w:t xml:space="preserve">du </w:t>
            </w:r>
            <w:r w:rsidR="00191DAB">
              <w:rPr>
                <w:rFonts w:eastAsia="Calibri" w:cs="Times New Roman"/>
                <w:b/>
                <w:u w:val="single"/>
              </w:rPr>
              <w:t>référent culture</w:t>
            </w:r>
          </w:p>
          <w:p w14:paraId="632FF7E7" w14:textId="77777777" w:rsidR="000E2CD8" w:rsidRDefault="000E2CD8" w:rsidP="008A1993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  <w:b/>
              </w:rPr>
            </w:pPr>
          </w:p>
          <w:p w14:paraId="4246427E" w14:textId="77777777" w:rsidR="000E2CD8" w:rsidRDefault="000E2CD8" w:rsidP="008A1993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  <w:b/>
              </w:rPr>
            </w:pPr>
          </w:p>
          <w:p w14:paraId="1C71B2FE" w14:textId="77777777" w:rsidR="000E2CD8" w:rsidRDefault="000E2CD8" w:rsidP="008A1993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  <w:b/>
              </w:rPr>
            </w:pPr>
          </w:p>
          <w:p w14:paraId="273C7485" w14:textId="77777777" w:rsidR="0041489D" w:rsidRDefault="0041489D" w:rsidP="008A1993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  <w:b/>
              </w:rPr>
            </w:pPr>
          </w:p>
          <w:p w14:paraId="1ED8DFD8" w14:textId="26FE09D5" w:rsidR="0041489D" w:rsidRPr="00121E6B" w:rsidRDefault="0041489D" w:rsidP="0041489D">
            <w:pPr>
              <w:pStyle w:val="Standard"/>
              <w:spacing w:before="100"/>
              <w:ind w:right="-646"/>
              <w:jc w:val="both"/>
              <w:rPr>
                <w:rFonts w:eastAsia="Calibri" w:cs="Times New Roman"/>
                <w:b/>
              </w:rPr>
            </w:pPr>
          </w:p>
        </w:tc>
      </w:tr>
    </w:tbl>
    <w:p w14:paraId="5C6F3A97" w14:textId="77777777" w:rsidR="00276267" w:rsidRPr="00365B7B" w:rsidRDefault="00276267" w:rsidP="00214389">
      <w:pPr>
        <w:pStyle w:val="Standard"/>
        <w:jc w:val="both"/>
        <w:rPr>
          <w:rFonts w:eastAsia="Calibri" w:cs="Times New Roman"/>
        </w:rPr>
      </w:pPr>
      <w:bookmarkStart w:id="1" w:name="_GoBack"/>
      <w:bookmarkEnd w:id="1"/>
    </w:p>
    <w:sectPr w:rsidR="00276267" w:rsidRPr="00365B7B" w:rsidSect="00214389">
      <w:footerReference w:type="default" r:id="rId7"/>
      <w:pgSz w:w="11906" w:h="16838"/>
      <w:pgMar w:top="284" w:right="1134" w:bottom="284" w:left="1134" w:header="72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3C386" w14:textId="77777777" w:rsidR="000F74BA" w:rsidRDefault="000F74BA">
      <w:r>
        <w:separator/>
      </w:r>
    </w:p>
  </w:endnote>
  <w:endnote w:type="continuationSeparator" w:id="0">
    <w:p w14:paraId="05907C72" w14:textId="77777777" w:rsidR="000F74BA" w:rsidRDefault="000F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73BC9" w14:textId="152365AF" w:rsidR="00214389" w:rsidRPr="00214389" w:rsidRDefault="00214389" w:rsidP="00214389">
    <w:pPr>
      <w:pStyle w:val="Pieddepage"/>
      <w:ind w:left="-284" w:right="-285"/>
      <w:jc w:val="center"/>
      <w:rPr>
        <w:rFonts w:ascii="Marianne Light" w:hAnsi="Marianne Light"/>
        <w:sz w:val="16"/>
        <w:szCs w:val="16"/>
      </w:rPr>
    </w:pPr>
    <w:r>
      <w:rPr>
        <w:rFonts w:ascii="Marianne Light" w:hAnsi="Marianne Light"/>
        <w:noProof/>
        <w:sz w:val="16"/>
        <w:szCs w:val="16"/>
        <w:lang w:eastAsia="fr-FR" w:bidi="ar-SA"/>
      </w:rPr>
      <w:drawing>
        <wp:inline distT="0" distB="0" distL="0" distR="0" wp14:anchorId="5825D342" wp14:editId="3E2677FF">
          <wp:extent cx="585216" cy="307316"/>
          <wp:effectExtent l="0" t="0" r="5715" b="0"/>
          <wp:docPr id="3" name="Image 3" descr="D:\Préfet de Mayot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éfet de Mayot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922" cy="309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arianne Light" w:hAnsi="Marianne Light"/>
        <w:sz w:val="16"/>
        <w:szCs w:val="16"/>
      </w:rPr>
      <w:t>Direction des Affaires Culturelles</w:t>
    </w:r>
    <w:r>
      <w:rPr>
        <w:i/>
        <w:noProof/>
        <w:sz w:val="16"/>
        <w:szCs w:val="16"/>
        <w:lang w:eastAsia="fr-FR" w:bidi="ar-SA"/>
      </w:rPr>
      <w:t xml:space="preserve"> </w:t>
    </w:r>
    <w:r>
      <w:rPr>
        <w:i/>
        <w:noProof/>
        <w:sz w:val="16"/>
        <w:szCs w:val="16"/>
        <w:lang w:eastAsia="fr-FR" w:bidi="ar-SA"/>
      </w:rPr>
      <w:drawing>
        <wp:inline distT="0" distB="0" distL="0" distR="0" wp14:anchorId="64D6567D" wp14:editId="0DC0E5FC">
          <wp:extent cx="675066" cy="285293"/>
          <wp:effectExtent l="0" t="0" r="0" b="635"/>
          <wp:docPr id="2" name="Image 2" descr="D:\Meneldil\Enseignement et scolarité\Administration\DAAC - Chargé de mission Arts et culture\Formulaires administratifs VR\Logos\Logo académie - Nouvelle version -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eneldil\Enseignement et scolarité\Administration\DAAC - Chargé de mission Arts et culture\Formulaires administratifs VR\Logos\Logo académie - Nouvelle version - Cop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44" cy="28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6"/>
        <w:szCs w:val="16"/>
      </w:rPr>
      <w:t xml:space="preserve"> </w:t>
    </w:r>
    <w:r w:rsidRPr="00861A47">
      <w:rPr>
        <w:rFonts w:ascii="Marianne Light" w:hAnsi="Marianne Light"/>
        <w:sz w:val="16"/>
        <w:szCs w:val="16"/>
      </w:rPr>
      <w:t>Délégation Académique à l’éducation artistique et à l’Action Culturelle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8A4F1" w14:textId="77777777" w:rsidR="000F74BA" w:rsidRDefault="000F74BA">
      <w:r>
        <w:rPr>
          <w:color w:val="000000"/>
        </w:rPr>
        <w:separator/>
      </w:r>
    </w:p>
  </w:footnote>
  <w:footnote w:type="continuationSeparator" w:id="0">
    <w:p w14:paraId="682AD7DC" w14:textId="77777777" w:rsidR="000F74BA" w:rsidRDefault="000F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422"/>
    <w:multiLevelType w:val="multilevel"/>
    <w:tmpl w:val="63B22F7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AC6FEB"/>
    <w:multiLevelType w:val="hybridMultilevel"/>
    <w:tmpl w:val="EBF81F9C"/>
    <w:lvl w:ilvl="0" w:tplc="040C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" w15:restartNumberingAfterBreak="0">
    <w:nsid w:val="12822621"/>
    <w:multiLevelType w:val="hybridMultilevel"/>
    <w:tmpl w:val="4742FF00"/>
    <w:lvl w:ilvl="0" w:tplc="040C000D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5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25F43709"/>
    <w:multiLevelType w:val="hybridMultilevel"/>
    <w:tmpl w:val="1FFC655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D66AAC"/>
    <w:multiLevelType w:val="hybridMultilevel"/>
    <w:tmpl w:val="3DAEB1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26D15"/>
    <w:multiLevelType w:val="hybridMultilevel"/>
    <w:tmpl w:val="3E2EFB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17B74"/>
    <w:multiLevelType w:val="hybridMultilevel"/>
    <w:tmpl w:val="4620C478"/>
    <w:lvl w:ilvl="0" w:tplc="040C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4FB47CF9"/>
    <w:multiLevelType w:val="multilevel"/>
    <w:tmpl w:val="EFA2B55E"/>
    <w:lvl w:ilvl="0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661757CC"/>
    <w:multiLevelType w:val="hybridMultilevel"/>
    <w:tmpl w:val="0AA0EC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267"/>
    <w:rsid w:val="00011A35"/>
    <w:rsid w:val="000166CE"/>
    <w:rsid w:val="00021812"/>
    <w:rsid w:val="00023012"/>
    <w:rsid w:val="00043299"/>
    <w:rsid w:val="00047170"/>
    <w:rsid w:val="00051793"/>
    <w:rsid w:val="000730AA"/>
    <w:rsid w:val="000E2CD8"/>
    <w:rsid w:val="000E390E"/>
    <w:rsid w:val="000E78AF"/>
    <w:rsid w:val="000F74BA"/>
    <w:rsid w:val="0011053D"/>
    <w:rsid w:val="001159DE"/>
    <w:rsid w:val="00121E6B"/>
    <w:rsid w:val="00126892"/>
    <w:rsid w:val="00143D69"/>
    <w:rsid w:val="00151C4D"/>
    <w:rsid w:val="00166CF6"/>
    <w:rsid w:val="00176572"/>
    <w:rsid w:val="00186649"/>
    <w:rsid w:val="00191DAB"/>
    <w:rsid w:val="001B1059"/>
    <w:rsid w:val="001E75A3"/>
    <w:rsid w:val="001E7EE0"/>
    <w:rsid w:val="001F4366"/>
    <w:rsid w:val="00206749"/>
    <w:rsid w:val="00214389"/>
    <w:rsid w:val="0025002C"/>
    <w:rsid w:val="0026337A"/>
    <w:rsid w:val="00276267"/>
    <w:rsid w:val="00277363"/>
    <w:rsid w:val="00282E58"/>
    <w:rsid w:val="002D525F"/>
    <w:rsid w:val="00302F64"/>
    <w:rsid w:val="00316F0A"/>
    <w:rsid w:val="00347A6F"/>
    <w:rsid w:val="00363409"/>
    <w:rsid w:val="00365B7B"/>
    <w:rsid w:val="00383D00"/>
    <w:rsid w:val="003F647E"/>
    <w:rsid w:val="0040445A"/>
    <w:rsid w:val="0041489D"/>
    <w:rsid w:val="00423E5A"/>
    <w:rsid w:val="00435E76"/>
    <w:rsid w:val="0047514B"/>
    <w:rsid w:val="00481371"/>
    <w:rsid w:val="00484379"/>
    <w:rsid w:val="004A5AFD"/>
    <w:rsid w:val="004D53FA"/>
    <w:rsid w:val="004E06EF"/>
    <w:rsid w:val="004E301C"/>
    <w:rsid w:val="00513A21"/>
    <w:rsid w:val="00530B9B"/>
    <w:rsid w:val="005531CB"/>
    <w:rsid w:val="00562040"/>
    <w:rsid w:val="005E796F"/>
    <w:rsid w:val="005F5073"/>
    <w:rsid w:val="006352AB"/>
    <w:rsid w:val="006469BB"/>
    <w:rsid w:val="00647F38"/>
    <w:rsid w:val="0067305C"/>
    <w:rsid w:val="00675D47"/>
    <w:rsid w:val="00677E57"/>
    <w:rsid w:val="006852CF"/>
    <w:rsid w:val="006D764F"/>
    <w:rsid w:val="006E49C6"/>
    <w:rsid w:val="007148FE"/>
    <w:rsid w:val="00756DBD"/>
    <w:rsid w:val="007766D2"/>
    <w:rsid w:val="00783FF4"/>
    <w:rsid w:val="007920E3"/>
    <w:rsid w:val="00794FED"/>
    <w:rsid w:val="007B531C"/>
    <w:rsid w:val="007C6883"/>
    <w:rsid w:val="007D1CDC"/>
    <w:rsid w:val="007E243A"/>
    <w:rsid w:val="00815DAF"/>
    <w:rsid w:val="008208D9"/>
    <w:rsid w:val="008450DE"/>
    <w:rsid w:val="008539B2"/>
    <w:rsid w:val="00856A0A"/>
    <w:rsid w:val="0085740C"/>
    <w:rsid w:val="0088181F"/>
    <w:rsid w:val="00890940"/>
    <w:rsid w:val="008A1993"/>
    <w:rsid w:val="008D33B5"/>
    <w:rsid w:val="008E4A79"/>
    <w:rsid w:val="008F09C5"/>
    <w:rsid w:val="008F0C27"/>
    <w:rsid w:val="00934BFD"/>
    <w:rsid w:val="009674B4"/>
    <w:rsid w:val="009755D1"/>
    <w:rsid w:val="00980A61"/>
    <w:rsid w:val="009B381A"/>
    <w:rsid w:val="009C2231"/>
    <w:rsid w:val="009C691A"/>
    <w:rsid w:val="00A0338B"/>
    <w:rsid w:val="00A044D6"/>
    <w:rsid w:val="00A06978"/>
    <w:rsid w:val="00A11CB5"/>
    <w:rsid w:val="00A175FA"/>
    <w:rsid w:val="00A201CD"/>
    <w:rsid w:val="00A276E7"/>
    <w:rsid w:val="00A31D5F"/>
    <w:rsid w:val="00A60892"/>
    <w:rsid w:val="00A70B97"/>
    <w:rsid w:val="00A95F74"/>
    <w:rsid w:val="00AD442E"/>
    <w:rsid w:val="00AF33BA"/>
    <w:rsid w:val="00B01745"/>
    <w:rsid w:val="00B22419"/>
    <w:rsid w:val="00B445CB"/>
    <w:rsid w:val="00B519CF"/>
    <w:rsid w:val="00B5563F"/>
    <w:rsid w:val="00B71993"/>
    <w:rsid w:val="00B75134"/>
    <w:rsid w:val="00B80CC7"/>
    <w:rsid w:val="00B86BF5"/>
    <w:rsid w:val="00B91C99"/>
    <w:rsid w:val="00B91F4C"/>
    <w:rsid w:val="00BA5129"/>
    <w:rsid w:val="00BA637D"/>
    <w:rsid w:val="00BC1A2D"/>
    <w:rsid w:val="00BC342A"/>
    <w:rsid w:val="00BD154F"/>
    <w:rsid w:val="00BF2894"/>
    <w:rsid w:val="00C579E0"/>
    <w:rsid w:val="00C83671"/>
    <w:rsid w:val="00C90CF9"/>
    <w:rsid w:val="00CB19EA"/>
    <w:rsid w:val="00CD40B3"/>
    <w:rsid w:val="00CF5F08"/>
    <w:rsid w:val="00D123ED"/>
    <w:rsid w:val="00D16E0D"/>
    <w:rsid w:val="00D21412"/>
    <w:rsid w:val="00D2335B"/>
    <w:rsid w:val="00D30650"/>
    <w:rsid w:val="00D97E93"/>
    <w:rsid w:val="00E1065C"/>
    <w:rsid w:val="00E107E0"/>
    <w:rsid w:val="00E23B31"/>
    <w:rsid w:val="00E37D94"/>
    <w:rsid w:val="00E76D9C"/>
    <w:rsid w:val="00E77AE4"/>
    <w:rsid w:val="00E82DB3"/>
    <w:rsid w:val="00E86B16"/>
    <w:rsid w:val="00EA51EE"/>
    <w:rsid w:val="00EB1952"/>
    <w:rsid w:val="00EB4372"/>
    <w:rsid w:val="00EB535E"/>
    <w:rsid w:val="00ED03CC"/>
    <w:rsid w:val="00ED2FC7"/>
    <w:rsid w:val="00EE49CC"/>
    <w:rsid w:val="00F1515D"/>
    <w:rsid w:val="00F52BE2"/>
    <w:rsid w:val="00F57681"/>
    <w:rsid w:val="00FC7ABA"/>
    <w:rsid w:val="00FD2A91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389F"/>
  <w15:docId w15:val="{DAB3ECFB-59BB-4852-B503-7449F538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re3">
    <w:name w:val="heading 3"/>
    <w:basedOn w:val="Heading"/>
    <w:next w:val="Textbody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Framecontents">
    <w:name w:val="Frame contents"/>
    <w:basedOn w:val="Standard"/>
  </w:style>
  <w:style w:type="table" w:styleId="Grilledutableau">
    <w:name w:val="Table Grid"/>
    <w:basedOn w:val="TableauNormal"/>
    <w:uiPriority w:val="39"/>
    <w:rsid w:val="00815DA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736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6883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883"/>
    <w:rPr>
      <w:rFonts w:ascii="Tahoma" w:hAnsi="Tahoma"/>
      <w:sz w:val="16"/>
      <w:szCs w:val="14"/>
    </w:rPr>
  </w:style>
  <w:style w:type="paragraph" w:styleId="En-tte">
    <w:name w:val="header"/>
    <w:basedOn w:val="Normal"/>
    <w:link w:val="En-tteCar"/>
    <w:uiPriority w:val="99"/>
    <w:unhideWhenUsed/>
    <w:rsid w:val="00214389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14389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214389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1438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Aurelien DUPOUEY-DELEZAY</cp:lastModifiedBy>
  <cp:revision>34</cp:revision>
  <cp:lastPrinted>2018-06-04T14:56:00Z</cp:lastPrinted>
  <dcterms:created xsi:type="dcterms:W3CDTF">2021-04-08T20:50:00Z</dcterms:created>
  <dcterms:modified xsi:type="dcterms:W3CDTF">2023-02-03T08:47:00Z</dcterms:modified>
</cp:coreProperties>
</file>